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83" w:rsidRPr="00D02A10" w:rsidRDefault="00216C83" w:rsidP="00D02A10">
      <w:pPr>
        <w:tabs>
          <w:tab w:val="left" w:pos="426"/>
        </w:tabs>
        <w:spacing w:after="0" w:line="240" w:lineRule="auto"/>
        <w:rPr>
          <w:rFonts w:ascii="Times New Roman" w:hAnsi="Times New Roman" w:cs="Times New Roman"/>
          <w:b/>
          <w:sz w:val="24"/>
          <w:szCs w:val="24"/>
        </w:rPr>
      </w:pPr>
    </w:p>
    <w:p w:rsidR="00216C83" w:rsidRPr="00975AC1" w:rsidRDefault="00975AC1"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Бекітемін</w:t>
      </w:r>
    </w:p>
    <w:p w:rsidR="00385B15" w:rsidRPr="00975AC1" w:rsidRDefault="00975AC1"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Қарағанды облысының</w:t>
      </w:r>
      <w:r w:rsidR="00385B15" w:rsidRPr="00975AC1">
        <w:rPr>
          <w:rFonts w:ascii="Times New Roman" w:hAnsi="Times New Roman" w:cs="Times New Roman"/>
          <w:b/>
          <w:sz w:val="24"/>
          <w:szCs w:val="24"/>
          <w:lang w:val="kk-KZ"/>
        </w:rPr>
        <w:t xml:space="preserve"> </w:t>
      </w:r>
    </w:p>
    <w:p w:rsidR="00385B15" w:rsidRPr="00975AC1" w:rsidRDefault="00975AC1"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білім басқармасының басшысы</w:t>
      </w:r>
    </w:p>
    <w:p w:rsidR="006215BF" w:rsidRPr="00975AC1" w:rsidRDefault="00975AC1"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Г.Ш.</w:t>
      </w:r>
      <w:r w:rsidR="00364598" w:rsidRPr="00975AC1">
        <w:rPr>
          <w:rFonts w:ascii="Times New Roman" w:hAnsi="Times New Roman" w:cs="Times New Roman"/>
          <w:b/>
          <w:sz w:val="24"/>
          <w:szCs w:val="24"/>
          <w:lang w:val="kk-KZ"/>
        </w:rPr>
        <w:t xml:space="preserve">Кожахметова </w:t>
      </w:r>
    </w:p>
    <w:p w:rsidR="00222F3E" w:rsidRPr="00975AC1" w:rsidRDefault="00222F3E"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_______________________</w:t>
      </w:r>
    </w:p>
    <w:p w:rsidR="00385B15" w:rsidRPr="00975AC1" w:rsidRDefault="00385B15" w:rsidP="00D02A10">
      <w:pPr>
        <w:tabs>
          <w:tab w:val="left" w:pos="426"/>
        </w:tabs>
        <w:spacing w:after="0" w:line="240" w:lineRule="auto"/>
        <w:ind w:left="5664"/>
        <w:rPr>
          <w:rFonts w:ascii="Times New Roman" w:hAnsi="Times New Roman" w:cs="Times New Roman"/>
          <w:b/>
          <w:sz w:val="24"/>
          <w:szCs w:val="24"/>
          <w:lang w:val="kk-KZ"/>
        </w:rPr>
      </w:pPr>
    </w:p>
    <w:p w:rsidR="00216C83" w:rsidRPr="00975AC1" w:rsidRDefault="00216C83" w:rsidP="00D02A10">
      <w:pPr>
        <w:tabs>
          <w:tab w:val="left" w:pos="426"/>
        </w:tabs>
        <w:spacing w:after="0" w:line="240" w:lineRule="auto"/>
        <w:ind w:left="5664"/>
        <w:rPr>
          <w:rFonts w:ascii="Times New Roman" w:hAnsi="Times New Roman" w:cs="Times New Roman"/>
          <w:b/>
          <w:sz w:val="24"/>
          <w:szCs w:val="24"/>
          <w:lang w:val="kk-KZ"/>
        </w:rPr>
      </w:pPr>
      <w:r w:rsidRPr="00975AC1">
        <w:rPr>
          <w:rFonts w:ascii="Times New Roman" w:hAnsi="Times New Roman" w:cs="Times New Roman"/>
          <w:b/>
          <w:sz w:val="24"/>
          <w:szCs w:val="24"/>
          <w:lang w:val="kk-KZ"/>
        </w:rPr>
        <w:t xml:space="preserve">«____» _________ 20__ </w:t>
      </w:r>
      <w:r w:rsidR="00975AC1" w:rsidRPr="00975AC1">
        <w:rPr>
          <w:rFonts w:ascii="Times New Roman" w:hAnsi="Times New Roman" w:cs="Times New Roman"/>
          <w:b/>
          <w:sz w:val="24"/>
          <w:szCs w:val="24"/>
          <w:lang w:val="kk-KZ"/>
        </w:rPr>
        <w:t>жыл</w:t>
      </w: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lang w:val="kk-KZ"/>
        </w:rPr>
      </w:pPr>
    </w:p>
    <w:p w:rsidR="00975AC1" w:rsidRDefault="00975AC1" w:rsidP="00975AC1">
      <w:pPr>
        <w:tabs>
          <w:tab w:val="left" w:pos="426"/>
        </w:tabs>
        <w:spacing w:after="0" w:line="240" w:lineRule="auto"/>
        <w:ind w:left="-567"/>
        <w:jc w:val="center"/>
        <w:rPr>
          <w:rFonts w:ascii="Times New Roman" w:hAnsi="Times New Roman" w:cs="Times New Roman"/>
          <w:b/>
          <w:sz w:val="24"/>
          <w:szCs w:val="24"/>
          <w:lang w:val="kk-KZ"/>
        </w:rPr>
      </w:pPr>
    </w:p>
    <w:p w:rsidR="00975AC1" w:rsidRDefault="00975AC1" w:rsidP="00975AC1">
      <w:pPr>
        <w:tabs>
          <w:tab w:val="left" w:pos="426"/>
        </w:tabs>
        <w:spacing w:after="0" w:line="240" w:lineRule="auto"/>
        <w:ind w:left="-567"/>
        <w:jc w:val="center"/>
        <w:rPr>
          <w:rFonts w:ascii="Times New Roman" w:hAnsi="Times New Roman" w:cs="Times New Roman"/>
          <w:b/>
          <w:sz w:val="24"/>
          <w:szCs w:val="24"/>
          <w:lang w:val="kk-KZ"/>
        </w:rPr>
      </w:pPr>
    </w:p>
    <w:p w:rsidR="00975AC1" w:rsidRDefault="00975AC1" w:rsidP="00975AC1">
      <w:pPr>
        <w:tabs>
          <w:tab w:val="left" w:pos="426"/>
        </w:tabs>
        <w:spacing w:after="0" w:line="240" w:lineRule="auto"/>
        <w:ind w:left="-567"/>
        <w:jc w:val="center"/>
        <w:rPr>
          <w:rFonts w:ascii="Times New Roman" w:hAnsi="Times New Roman" w:cs="Times New Roman"/>
          <w:b/>
          <w:sz w:val="24"/>
          <w:szCs w:val="24"/>
          <w:lang w:val="kk-KZ"/>
        </w:rPr>
      </w:pPr>
    </w:p>
    <w:p w:rsidR="00975AC1" w:rsidRDefault="00975AC1" w:rsidP="00975AC1">
      <w:pPr>
        <w:tabs>
          <w:tab w:val="left" w:pos="426"/>
        </w:tabs>
        <w:spacing w:after="0" w:line="240" w:lineRule="auto"/>
        <w:ind w:left="-567"/>
        <w:jc w:val="center"/>
        <w:rPr>
          <w:rFonts w:ascii="Times New Roman" w:hAnsi="Times New Roman" w:cs="Times New Roman"/>
          <w:b/>
          <w:sz w:val="24"/>
          <w:szCs w:val="24"/>
          <w:lang w:val="kk-KZ"/>
        </w:rPr>
      </w:pPr>
    </w:p>
    <w:p w:rsidR="00975AC1" w:rsidRPr="00B51DBD" w:rsidRDefault="00975AC1" w:rsidP="00975AC1">
      <w:pPr>
        <w:tabs>
          <w:tab w:val="left" w:pos="426"/>
        </w:tabs>
        <w:spacing w:after="0" w:line="240" w:lineRule="auto"/>
        <w:ind w:left="-567"/>
        <w:jc w:val="center"/>
        <w:rPr>
          <w:rFonts w:ascii="Times New Roman" w:hAnsi="Times New Roman" w:cs="Times New Roman"/>
          <w:b/>
          <w:sz w:val="24"/>
          <w:szCs w:val="24"/>
          <w:lang w:val="kk-KZ"/>
        </w:rPr>
      </w:pPr>
      <w:r w:rsidRPr="00B51DBD">
        <w:rPr>
          <w:rFonts w:ascii="Times New Roman" w:hAnsi="Times New Roman" w:cs="Times New Roman"/>
          <w:b/>
          <w:sz w:val="24"/>
          <w:szCs w:val="24"/>
          <w:lang w:val="kk-KZ"/>
        </w:rPr>
        <w:t xml:space="preserve"> «ROBOLAND 2022»</w:t>
      </w:r>
      <w:r w:rsidRPr="00975AC1">
        <w:rPr>
          <w:rFonts w:ascii="Times New Roman" w:hAnsi="Times New Roman" w:cs="Times New Roman"/>
          <w:b/>
          <w:sz w:val="24"/>
          <w:szCs w:val="24"/>
          <w:lang w:val="kk-KZ"/>
        </w:rPr>
        <w:t xml:space="preserve"> </w:t>
      </w:r>
      <w:r w:rsidRPr="00B51DBD">
        <w:rPr>
          <w:rFonts w:ascii="Times New Roman" w:hAnsi="Times New Roman" w:cs="Times New Roman"/>
          <w:b/>
          <w:sz w:val="24"/>
          <w:szCs w:val="24"/>
          <w:lang w:val="kk-KZ"/>
        </w:rPr>
        <w:t xml:space="preserve">VII Халықаралық робототехника </w:t>
      </w:r>
    </w:p>
    <w:p w:rsidR="00216C83" w:rsidRPr="00975AC1" w:rsidRDefault="00975AC1" w:rsidP="00975AC1">
      <w:pPr>
        <w:tabs>
          <w:tab w:val="left" w:pos="426"/>
        </w:tabs>
        <w:spacing w:after="0" w:line="240" w:lineRule="auto"/>
        <w:ind w:left="-567"/>
        <w:jc w:val="center"/>
        <w:rPr>
          <w:rFonts w:ascii="Times New Roman" w:hAnsi="Times New Roman" w:cs="Times New Roman"/>
          <w:b/>
          <w:sz w:val="24"/>
          <w:szCs w:val="24"/>
        </w:rPr>
      </w:pPr>
      <w:proofErr w:type="spellStart"/>
      <w:proofErr w:type="gramStart"/>
      <w:r w:rsidRPr="00975AC1">
        <w:rPr>
          <w:rFonts w:ascii="Times New Roman" w:hAnsi="Times New Roman" w:cs="Times New Roman"/>
          <w:b/>
          <w:sz w:val="24"/>
          <w:szCs w:val="24"/>
        </w:rPr>
        <w:t>ба</w:t>
      </w:r>
      <w:proofErr w:type="gramEnd"/>
      <w:r w:rsidRPr="00975AC1">
        <w:rPr>
          <w:rFonts w:ascii="Times New Roman" w:hAnsi="Times New Roman" w:cs="Times New Roman"/>
          <w:b/>
          <w:sz w:val="24"/>
          <w:szCs w:val="24"/>
        </w:rPr>
        <w:t>ғдарламалау</w:t>
      </w:r>
      <w:proofErr w:type="spellEnd"/>
      <w:r w:rsidRPr="00975AC1">
        <w:rPr>
          <w:rFonts w:ascii="Times New Roman" w:hAnsi="Times New Roman" w:cs="Times New Roman"/>
          <w:b/>
          <w:sz w:val="24"/>
          <w:szCs w:val="24"/>
        </w:rPr>
        <w:t xml:space="preserve"> </w:t>
      </w:r>
      <w:proofErr w:type="spellStart"/>
      <w:r w:rsidRPr="00975AC1">
        <w:rPr>
          <w:rFonts w:ascii="Times New Roman" w:hAnsi="Times New Roman" w:cs="Times New Roman"/>
          <w:b/>
          <w:sz w:val="24"/>
          <w:szCs w:val="24"/>
        </w:rPr>
        <w:t>және</w:t>
      </w:r>
      <w:proofErr w:type="spellEnd"/>
      <w:r w:rsidRPr="00975AC1">
        <w:rPr>
          <w:rFonts w:ascii="Times New Roman" w:hAnsi="Times New Roman" w:cs="Times New Roman"/>
          <w:b/>
          <w:sz w:val="24"/>
          <w:szCs w:val="24"/>
        </w:rPr>
        <w:t xml:space="preserve"> </w:t>
      </w:r>
      <w:proofErr w:type="spellStart"/>
      <w:r w:rsidRPr="00975AC1">
        <w:rPr>
          <w:rFonts w:ascii="Times New Roman" w:hAnsi="Times New Roman" w:cs="Times New Roman"/>
          <w:b/>
          <w:sz w:val="24"/>
          <w:szCs w:val="24"/>
        </w:rPr>
        <w:t>инновациялық</w:t>
      </w:r>
      <w:proofErr w:type="spellEnd"/>
      <w:r w:rsidRPr="00975AC1">
        <w:rPr>
          <w:rFonts w:ascii="Times New Roman" w:hAnsi="Times New Roman" w:cs="Times New Roman"/>
          <w:b/>
          <w:sz w:val="24"/>
          <w:szCs w:val="24"/>
        </w:rPr>
        <w:t xml:space="preserve"> </w:t>
      </w:r>
      <w:proofErr w:type="spellStart"/>
      <w:r w:rsidRPr="00975AC1">
        <w:rPr>
          <w:rFonts w:ascii="Times New Roman" w:hAnsi="Times New Roman" w:cs="Times New Roman"/>
          <w:b/>
          <w:sz w:val="24"/>
          <w:szCs w:val="24"/>
        </w:rPr>
        <w:t>технологиялар</w:t>
      </w:r>
      <w:proofErr w:type="spellEnd"/>
      <w:r w:rsidRPr="00975AC1">
        <w:rPr>
          <w:rFonts w:ascii="Times New Roman" w:hAnsi="Times New Roman" w:cs="Times New Roman"/>
          <w:b/>
          <w:sz w:val="24"/>
          <w:szCs w:val="24"/>
        </w:rPr>
        <w:t xml:space="preserve"> </w:t>
      </w:r>
      <w:proofErr w:type="spellStart"/>
      <w:r w:rsidRPr="00975AC1">
        <w:rPr>
          <w:rFonts w:ascii="Times New Roman" w:hAnsi="Times New Roman" w:cs="Times New Roman"/>
          <w:b/>
          <w:sz w:val="24"/>
          <w:szCs w:val="24"/>
        </w:rPr>
        <w:t>фестивалі</w:t>
      </w:r>
      <w:proofErr w:type="spellEnd"/>
      <w:r w:rsidRPr="00975AC1">
        <w:rPr>
          <w:rFonts w:ascii="Times New Roman" w:hAnsi="Times New Roman" w:cs="Times New Roman"/>
          <w:b/>
          <w:sz w:val="24"/>
          <w:szCs w:val="24"/>
        </w:rPr>
        <w:t xml:space="preserve"> </w:t>
      </w:r>
    </w:p>
    <w:p w:rsidR="00975AC1" w:rsidRPr="00975AC1" w:rsidRDefault="00975AC1" w:rsidP="00975AC1">
      <w:pPr>
        <w:tabs>
          <w:tab w:val="left" w:pos="426"/>
        </w:tabs>
        <w:spacing w:after="0" w:line="240" w:lineRule="auto"/>
        <w:ind w:left="-567"/>
        <w:jc w:val="center"/>
        <w:rPr>
          <w:rFonts w:ascii="Times New Roman" w:hAnsi="Times New Roman" w:cs="Times New Roman"/>
          <w:b/>
          <w:sz w:val="24"/>
          <w:szCs w:val="24"/>
          <w:lang w:val="kk-KZ"/>
        </w:rPr>
      </w:pPr>
      <w:r w:rsidRPr="00975AC1">
        <w:rPr>
          <w:rFonts w:ascii="Times New Roman" w:hAnsi="Times New Roman" w:cs="Times New Roman"/>
          <w:b/>
          <w:sz w:val="24"/>
          <w:szCs w:val="24"/>
        </w:rPr>
        <w:t>ЕРЕЖЕ</w:t>
      </w:r>
      <w:r w:rsidRPr="00975AC1">
        <w:rPr>
          <w:rFonts w:ascii="Times New Roman" w:hAnsi="Times New Roman" w:cs="Times New Roman"/>
          <w:b/>
          <w:sz w:val="24"/>
          <w:szCs w:val="24"/>
          <w:lang w:val="kk-KZ"/>
        </w:rPr>
        <w:t>СІ</w:t>
      </w: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highlight w:val="yellow"/>
        </w:rPr>
      </w:pPr>
    </w:p>
    <w:p w:rsidR="00216C83" w:rsidRPr="00975AC1" w:rsidRDefault="00216C83" w:rsidP="00D02A10">
      <w:pPr>
        <w:tabs>
          <w:tab w:val="left" w:pos="426"/>
        </w:tabs>
        <w:spacing w:after="0" w:line="240" w:lineRule="auto"/>
        <w:rPr>
          <w:rFonts w:ascii="Times New Roman" w:hAnsi="Times New Roman" w:cs="Times New Roman"/>
          <w:b/>
          <w:sz w:val="24"/>
          <w:szCs w:val="24"/>
          <w:highlight w:val="yellow"/>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5B2811" w:rsidRDefault="005B2811" w:rsidP="00D02A10">
      <w:pPr>
        <w:tabs>
          <w:tab w:val="left" w:pos="426"/>
        </w:tabs>
        <w:spacing w:after="0" w:line="240" w:lineRule="auto"/>
        <w:rPr>
          <w:rFonts w:ascii="Times New Roman" w:hAnsi="Times New Roman" w:cs="Times New Roman"/>
          <w:b/>
          <w:sz w:val="24"/>
          <w:szCs w:val="24"/>
          <w:highlight w:val="yellow"/>
          <w:lang w:val="kk-KZ"/>
        </w:rPr>
      </w:pPr>
    </w:p>
    <w:p w:rsidR="00A22738" w:rsidRPr="00A22738" w:rsidRDefault="00A22738" w:rsidP="00D02A10">
      <w:pPr>
        <w:tabs>
          <w:tab w:val="left" w:pos="426"/>
        </w:tabs>
        <w:spacing w:after="0" w:line="240" w:lineRule="auto"/>
        <w:rPr>
          <w:rFonts w:ascii="Times New Roman" w:hAnsi="Times New Roman" w:cs="Times New Roman"/>
          <w:b/>
          <w:sz w:val="24"/>
          <w:szCs w:val="24"/>
          <w:highlight w:val="yellow"/>
          <w:lang w:val="kk-KZ"/>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5B2811" w:rsidRPr="00975AC1" w:rsidRDefault="005B2811" w:rsidP="00D02A10">
      <w:pPr>
        <w:tabs>
          <w:tab w:val="left" w:pos="426"/>
        </w:tabs>
        <w:spacing w:after="0" w:line="240" w:lineRule="auto"/>
        <w:rPr>
          <w:rFonts w:ascii="Times New Roman" w:hAnsi="Times New Roman" w:cs="Times New Roman"/>
          <w:b/>
          <w:sz w:val="24"/>
          <w:szCs w:val="24"/>
          <w:highlight w:val="yellow"/>
        </w:rPr>
      </w:pPr>
    </w:p>
    <w:p w:rsidR="00216C83" w:rsidRPr="00975AC1" w:rsidRDefault="00975AC1" w:rsidP="00D02A10">
      <w:pPr>
        <w:tabs>
          <w:tab w:val="left" w:pos="426"/>
        </w:tabs>
        <w:spacing w:after="0" w:line="240" w:lineRule="auto"/>
        <w:ind w:left="-567"/>
        <w:jc w:val="center"/>
        <w:rPr>
          <w:rFonts w:ascii="Times New Roman" w:hAnsi="Times New Roman" w:cs="Times New Roman"/>
          <w:b/>
          <w:sz w:val="24"/>
          <w:szCs w:val="24"/>
        </w:rPr>
      </w:pPr>
      <w:r w:rsidRPr="00975AC1">
        <w:rPr>
          <w:rFonts w:ascii="Times New Roman" w:hAnsi="Times New Roman" w:cs="Times New Roman"/>
          <w:b/>
          <w:sz w:val="24"/>
          <w:szCs w:val="24"/>
          <w:lang w:val="kk-KZ"/>
        </w:rPr>
        <w:t>Қарағанды</w:t>
      </w:r>
    </w:p>
    <w:p w:rsidR="00216C83" w:rsidRPr="00975AC1" w:rsidRDefault="00216C83" w:rsidP="00D02A10">
      <w:pPr>
        <w:tabs>
          <w:tab w:val="left" w:pos="426"/>
        </w:tabs>
        <w:spacing w:after="0" w:line="240" w:lineRule="auto"/>
        <w:ind w:left="-567"/>
        <w:jc w:val="center"/>
        <w:rPr>
          <w:rFonts w:ascii="Times New Roman" w:hAnsi="Times New Roman" w:cs="Times New Roman"/>
          <w:b/>
          <w:sz w:val="24"/>
          <w:szCs w:val="24"/>
        </w:rPr>
      </w:pPr>
      <w:r w:rsidRPr="00975AC1">
        <w:rPr>
          <w:rFonts w:ascii="Times New Roman" w:hAnsi="Times New Roman" w:cs="Times New Roman"/>
          <w:b/>
          <w:sz w:val="24"/>
          <w:szCs w:val="24"/>
        </w:rPr>
        <w:t>20</w:t>
      </w:r>
      <w:r w:rsidR="006215BF" w:rsidRPr="00975AC1">
        <w:rPr>
          <w:rFonts w:ascii="Times New Roman" w:hAnsi="Times New Roman" w:cs="Times New Roman"/>
          <w:b/>
          <w:sz w:val="24"/>
          <w:szCs w:val="24"/>
        </w:rPr>
        <w:t>2</w:t>
      </w:r>
      <w:r w:rsidR="00116382" w:rsidRPr="00975AC1">
        <w:rPr>
          <w:rFonts w:ascii="Times New Roman" w:hAnsi="Times New Roman" w:cs="Times New Roman"/>
          <w:b/>
          <w:sz w:val="24"/>
          <w:szCs w:val="24"/>
        </w:rPr>
        <w:t>2</w:t>
      </w:r>
    </w:p>
    <w:p w:rsidR="00216C83" w:rsidRPr="00975AC1" w:rsidRDefault="00216C83" w:rsidP="00D02A10">
      <w:pPr>
        <w:tabs>
          <w:tab w:val="left" w:pos="709"/>
        </w:tabs>
        <w:spacing w:after="0" w:line="240" w:lineRule="auto"/>
        <w:rPr>
          <w:rFonts w:ascii="Times New Roman" w:hAnsi="Times New Roman" w:cs="Times New Roman"/>
          <w:b/>
          <w:sz w:val="24"/>
          <w:szCs w:val="24"/>
          <w:highlight w:val="yellow"/>
        </w:rPr>
      </w:pPr>
    </w:p>
    <w:p w:rsidR="00216C83" w:rsidRPr="005C46C8" w:rsidRDefault="005C46C8" w:rsidP="00D02A10">
      <w:pPr>
        <w:pStyle w:val="a3"/>
        <w:numPr>
          <w:ilvl w:val="0"/>
          <w:numId w:val="25"/>
        </w:numPr>
        <w:tabs>
          <w:tab w:val="left" w:pos="426"/>
        </w:tabs>
        <w:spacing w:after="0" w:line="240" w:lineRule="auto"/>
        <w:jc w:val="center"/>
        <w:rPr>
          <w:rFonts w:ascii="Times New Roman" w:hAnsi="Times New Roman" w:cs="Times New Roman"/>
          <w:b/>
          <w:sz w:val="24"/>
          <w:szCs w:val="24"/>
          <w:lang w:val="kk-KZ"/>
        </w:rPr>
      </w:pPr>
      <w:r w:rsidRPr="005C46C8">
        <w:rPr>
          <w:rFonts w:ascii="Times New Roman" w:hAnsi="Times New Roman" w:cs="Times New Roman"/>
          <w:b/>
          <w:sz w:val="24"/>
          <w:szCs w:val="24"/>
          <w:lang w:val="kk-KZ"/>
        </w:rPr>
        <w:t>Жалпы ережелер</w:t>
      </w:r>
    </w:p>
    <w:p w:rsidR="005023E0" w:rsidRPr="00F0514D" w:rsidRDefault="005023E0" w:rsidP="004B3CD9">
      <w:pPr>
        <w:pStyle w:val="a3"/>
        <w:numPr>
          <w:ilvl w:val="0"/>
          <w:numId w:val="2"/>
        </w:numPr>
        <w:tabs>
          <w:tab w:val="left" w:pos="567"/>
        </w:tabs>
        <w:spacing w:after="0" w:line="240" w:lineRule="auto"/>
        <w:ind w:left="567" w:hanging="567"/>
        <w:jc w:val="both"/>
        <w:rPr>
          <w:rFonts w:ascii="Times New Roman" w:hAnsi="Times New Roman" w:cs="Times New Roman"/>
          <w:sz w:val="24"/>
          <w:szCs w:val="24"/>
          <w:lang w:val="kk-KZ"/>
        </w:rPr>
      </w:pPr>
      <w:r w:rsidRPr="00F0514D">
        <w:rPr>
          <w:rFonts w:ascii="Times New Roman" w:hAnsi="Times New Roman" w:cs="Times New Roman"/>
          <w:sz w:val="24"/>
          <w:szCs w:val="24"/>
          <w:lang w:val="kk-KZ"/>
        </w:rPr>
        <w:t>«ROBOLAND 2022» халықаралық робототехника, бағдарламалау және инновациялық технологиялар фестивалі (бұдан әрі – Фестиваль) білім алушылардың шығармашылық белсенділігін дамытуға ықпал ету, олардың инженерлік дағдыларын қалыптастыру, білім беру робототехникасын танымал ету және бағдарламалау, озық тәжірибемен алмасу, мықты командаларды анықтау мақсатында ұйымдастырылады.</w:t>
      </w:r>
    </w:p>
    <w:p w:rsidR="00216C83" w:rsidRPr="00F0514D" w:rsidRDefault="006334D2" w:rsidP="004B3CD9">
      <w:pPr>
        <w:pStyle w:val="a3"/>
        <w:numPr>
          <w:ilvl w:val="0"/>
          <w:numId w:val="2"/>
        </w:numPr>
        <w:tabs>
          <w:tab w:val="left" w:pos="567"/>
        </w:tabs>
        <w:spacing w:after="0" w:line="240" w:lineRule="auto"/>
        <w:ind w:left="567" w:hanging="567"/>
        <w:jc w:val="both"/>
        <w:rPr>
          <w:rFonts w:ascii="Times New Roman" w:hAnsi="Times New Roman" w:cs="Times New Roman"/>
          <w:sz w:val="24"/>
          <w:szCs w:val="24"/>
          <w:lang w:val="kk-KZ"/>
        </w:rPr>
      </w:pPr>
      <w:r w:rsidRPr="00F0514D">
        <w:rPr>
          <w:rFonts w:ascii="Times New Roman" w:hAnsi="Times New Roman" w:cs="Times New Roman"/>
          <w:sz w:val="24"/>
          <w:szCs w:val="24"/>
          <w:lang w:val="kk-KZ"/>
        </w:rPr>
        <w:t xml:space="preserve">Осы Ереже фестиваль мен </w:t>
      </w:r>
      <w:r w:rsidR="00F0514D" w:rsidRPr="00F0514D">
        <w:rPr>
          <w:rFonts w:ascii="Times New Roman" w:hAnsi="Times New Roman" w:cs="Times New Roman"/>
          <w:sz w:val="24"/>
          <w:szCs w:val="24"/>
          <w:lang w:val="kk-KZ"/>
        </w:rPr>
        <w:t xml:space="preserve">оның аясындағы </w:t>
      </w:r>
      <w:r w:rsidRPr="00F0514D">
        <w:rPr>
          <w:rFonts w:ascii="Times New Roman" w:hAnsi="Times New Roman" w:cs="Times New Roman"/>
          <w:sz w:val="24"/>
          <w:szCs w:val="24"/>
          <w:lang w:val="kk-KZ"/>
        </w:rPr>
        <w:t>жарыстарды өткізу тәртібі мен шарттарын анықтайды.</w:t>
      </w:r>
    </w:p>
    <w:p w:rsidR="00216C83" w:rsidRPr="00F0514D" w:rsidRDefault="00F0514D" w:rsidP="004B3CD9">
      <w:pPr>
        <w:pStyle w:val="a3"/>
        <w:numPr>
          <w:ilvl w:val="0"/>
          <w:numId w:val="2"/>
        </w:numPr>
        <w:tabs>
          <w:tab w:val="left" w:pos="567"/>
        </w:tabs>
        <w:spacing w:after="0" w:line="240" w:lineRule="auto"/>
        <w:ind w:left="567" w:hanging="567"/>
        <w:jc w:val="both"/>
        <w:rPr>
          <w:rFonts w:ascii="Times New Roman" w:hAnsi="Times New Roman" w:cs="Times New Roman"/>
          <w:sz w:val="24"/>
          <w:szCs w:val="24"/>
        </w:rPr>
      </w:pPr>
      <w:r w:rsidRPr="00F0514D">
        <w:rPr>
          <w:rFonts w:ascii="Times New Roman" w:hAnsi="Times New Roman" w:cs="Times New Roman"/>
          <w:sz w:val="24"/>
          <w:szCs w:val="24"/>
          <w:lang w:val="kk-KZ"/>
        </w:rPr>
        <w:t>Фестивальдің ресми сайты</w:t>
      </w:r>
      <w:r w:rsidRPr="00F0514D">
        <w:rPr>
          <w:rStyle w:val="a6"/>
          <w:rFonts w:ascii="Times New Roman" w:hAnsi="Times New Roman" w:cs="Times New Roman"/>
          <w:color w:val="auto"/>
          <w:sz w:val="24"/>
          <w:szCs w:val="24"/>
          <w:u w:val="none"/>
          <w:lang w:val="kk-KZ"/>
        </w:rPr>
        <w:t xml:space="preserve"> </w:t>
      </w:r>
      <w:hyperlink r:id="rId8" w:history="1">
        <w:r w:rsidR="00D15CA2" w:rsidRPr="00F0514D">
          <w:rPr>
            <w:rStyle w:val="a6"/>
            <w:rFonts w:ascii="Times New Roman" w:hAnsi="Times New Roman" w:cs="Times New Roman"/>
            <w:color w:val="auto"/>
            <w:sz w:val="24"/>
            <w:szCs w:val="24"/>
            <w:lang w:val="kk-KZ"/>
          </w:rPr>
          <w:t>www.roboland.</w:t>
        </w:r>
        <w:proofErr w:type="spellStart"/>
        <w:r w:rsidR="00D15CA2" w:rsidRPr="00F0514D">
          <w:rPr>
            <w:rStyle w:val="a6"/>
            <w:rFonts w:ascii="Times New Roman" w:hAnsi="Times New Roman" w:cs="Times New Roman"/>
            <w:color w:val="auto"/>
            <w:sz w:val="24"/>
            <w:szCs w:val="24"/>
            <w:lang w:val="en-US"/>
          </w:rPr>
          <w:t>kz</w:t>
        </w:r>
        <w:proofErr w:type="spellEnd"/>
      </w:hyperlink>
      <w:r w:rsidR="00216C83" w:rsidRPr="00F0514D">
        <w:rPr>
          <w:rFonts w:ascii="Times New Roman" w:hAnsi="Times New Roman" w:cs="Times New Roman"/>
          <w:sz w:val="24"/>
          <w:szCs w:val="24"/>
        </w:rPr>
        <w:t>.</w:t>
      </w:r>
    </w:p>
    <w:p w:rsidR="00216C83" w:rsidRPr="00975AC1" w:rsidRDefault="00216C83" w:rsidP="00D02A10">
      <w:pPr>
        <w:pStyle w:val="a3"/>
        <w:tabs>
          <w:tab w:val="left" w:pos="426"/>
        </w:tabs>
        <w:spacing w:after="0" w:line="240" w:lineRule="auto"/>
        <w:ind w:left="0"/>
        <w:jc w:val="both"/>
        <w:rPr>
          <w:rFonts w:ascii="Times New Roman" w:hAnsi="Times New Roman" w:cs="Times New Roman"/>
          <w:sz w:val="24"/>
          <w:szCs w:val="24"/>
          <w:highlight w:val="yellow"/>
        </w:rPr>
      </w:pPr>
    </w:p>
    <w:p w:rsidR="00216C83" w:rsidRPr="005C46C8" w:rsidRDefault="005C46C8" w:rsidP="00D02A10">
      <w:pPr>
        <w:pStyle w:val="a3"/>
        <w:numPr>
          <w:ilvl w:val="0"/>
          <w:numId w:val="25"/>
        </w:numPr>
        <w:tabs>
          <w:tab w:val="left" w:pos="426"/>
        </w:tabs>
        <w:spacing w:after="0" w:line="240" w:lineRule="auto"/>
        <w:jc w:val="center"/>
        <w:rPr>
          <w:rFonts w:ascii="Times New Roman" w:hAnsi="Times New Roman" w:cs="Times New Roman"/>
          <w:b/>
          <w:sz w:val="24"/>
          <w:szCs w:val="24"/>
        </w:rPr>
      </w:pPr>
      <w:r w:rsidRPr="005C46C8">
        <w:rPr>
          <w:rFonts w:ascii="Times New Roman" w:hAnsi="Times New Roman" w:cs="Times New Roman"/>
          <w:b/>
          <w:sz w:val="24"/>
          <w:szCs w:val="24"/>
          <w:lang w:val="kk-KZ"/>
        </w:rPr>
        <w:t>Фестивальдің негізгі міндеттері</w:t>
      </w:r>
    </w:p>
    <w:p w:rsidR="00216C83" w:rsidRPr="00B87BAE" w:rsidRDefault="00F97116"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Роботтарды құрастыру және бағдарламалау, инженерлік ғылымдар, бағдарламалау, басқа да инновациялық білім беру технологиялары саласындағы дарынды оқушылар мен студенттерді анықтау және қолдау.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Ғылыми-техникалық шығармашылықты танымал ету және жастар арасында инженерлік кәсіптердің беделін арттыру.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Жастардың өзекті инженерлік-техникалық міндеттерді практикалық шешу және техникамен жұмыс істеу дағдыларын дамыту.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Балалар мен жастардың инновациялар мен жоғары технологиялар саласына қызығушылығын ынталандыру.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Дарынды жастарды анықтау, іріктеу және қолдау.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Инновациялар және жоғары технологиялар саласында жастардың кәсіпкерлігін ынталандыру.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Білім беру ортасында ғылыми-техникалық және инженерлік бағыттарды дамытуға жәрдемдесу.</w:t>
      </w:r>
    </w:p>
    <w:p w:rsidR="00216C83" w:rsidRPr="00B87BAE" w:rsidRDefault="00EF7689"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Оқушыларды, студенттерді және олардың жетекшілерін көрме-сайыс алаңдарымен қамтамасыз ету.</w:t>
      </w:r>
    </w:p>
    <w:p w:rsidR="00216C83" w:rsidRPr="00B87BAE" w:rsidRDefault="00B87BAE"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Оқушылар, студенттер, педагогтар, білім беру ұйымдарының басшылары арасында білім берудің инновациялық технологиялары мәселелері бойынша тәжірибе алмасу үшін қолайлы орта құру.</w:t>
      </w:r>
    </w:p>
    <w:p w:rsidR="00216C83" w:rsidRPr="00B87BAE" w:rsidRDefault="0056030D"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lang w:val="kk-KZ"/>
        </w:rPr>
      </w:pPr>
      <w:r w:rsidRPr="00B87BAE">
        <w:rPr>
          <w:rFonts w:ascii="Times New Roman" w:hAnsi="Times New Roman" w:cs="Times New Roman"/>
          <w:sz w:val="24"/>
          <w:szCs w:val="24"/>
          <w:lang w:val="kk-KZ"/>
        </w:rPr>
        <w:t xml:space="preserve"> </w:t>
      </w:r>
      <w:r w:rsidR="00B87BAE" w:rsidRPr="00B87BAE">
        <w:rPr>
          <w:rFonts w:ascii="Times New Roman" w:hAnsi="Times New Roman" w:cs="Times New Roman"/>
          <w:sz w:val="24"/>
          <w:szCs w:val="24"/>
          <w:lang w:val="kk-KZ"/>
        </w:rPr>
        <w:t>Фестиваль барысында семинар-тренингтер ұйымдастыру арқылы робототехника, инженерлік ғылымдар, бағдарламалау пәндерін оқыту саласындағы мұғалімдердің кәсіби дамуына ықпал ету.</w:t>
      </w:r>
    </w:p>
    <w:p w:rsidR="00216C83" w:rsidRPr="00B87BAE" w:rsidRDefault="00B87BAE" w:rsidP="004B3CD9">
      <w:pPr>
        <w:pStyle w:val="a3"/>
        <w:numPr>
          <w:ilvl w:val="1"/>
          <w:numId w:val="3"/>
        </w:numPr>
        <w:tabs>
          <w:tab w:val="left" w:pos="284"/>
        </w:tabs>
        <w:spacing w:after="0" w:line="240" w:lineRule="auto"/>
        <w:ind w:left="567" w:hanging="567"/>
        <w:jc w:val="both"/>
        <w:rPr>
          <w:rFonts w:ascii="Times New Roman" w:hAnsi="Times New Roman" w:cs="Times New Roman"/>
          <w:sz w:val="24"/>
          <w:szCs w:val="24"/>
        </w:rPr>
      </w:pPr>
      <w:r w:rsidRPr="00B87BAE">
        <w:rPr>
          <w:rFonts w:ascii="Times New Roman" w:hAnsi="Times New Roman" w:cs="Times New Roman"/>
          <w:sz w:val="24"/>
          <w:szCs w:val="24"/>
          <w:lang w:val="kk-KZ"/>
        </w:rPr>
        <w:t>Б</w:t>
      </w:r>
      <w:proofErr w:type="spellStart"/>
      <w:r w:rsidRPr="00B87BAE">
        <w:rPr>
          <w:rFonts w:ascii="Times New Roman" w:hAnsi="Times New Roman" w:cs="Times New Roman"/>
          <w:sz w:val="24"/>
          <w:szCs w:val="24"/>
        </w:rPr>
        <w:t>ілім</w:t>
      </w:r>
      <w:proofErr w:type="spellEnd"/>
      <w:r w:rsidRPr="00B87BAE">
        <w:rPr>
          <w:rFonts w:ascii="Times New Roman" w:hAnsi="Times New Roman" w:cs="Times New Roman"/>
          <w:sz w:val="24"/>
          <w:szCs w:val="24"/>
        </w:rPr>
        <w:t xml:space="preserve"> беру </w:t>
      </w:r>
      <w:proofErr w:type="spellStart"/>
      <w:r w:rsidRPr="00B87BAE">
        <w:rPr>
          <w:rFonts w:ascii="Times New Roman" w:hAnsi="Times New Roman" w:cs="Times New Roman"/>
          <w:sz w:val="24"/>
          <w:szCs w:val="24"/>
        </w:rPr>
        <w:t>инновациялық</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технологиялары</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бойынша</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кәсіби</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командалар</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санын</w:t>
      </w:r>
      <w:proofErr w:type="spellEnd"/>
      <w:r w:rsidRPr="00B87BAE">
        <w:rPr>
          <w:rFonts w:ascii="Times New Roman" w:hAnsi="Times New Roman" w:cs="Times New Roman"/>
          <w:sz w:val="24"/>
          <w:szCs w:val="24"/>
        </w:rPr>
        <w:t xml:space="preserve"> </w:t>
      </w:r>
      <w:proofErr w:type="spellStart"/>
      <w:r w:rsidRPr="00B87BAE">
        <w:rPr>
          <w:rFonts w:ascii="Times New Roman" w:hAnsi="Times New Roman" w:cs="Times New Roman"/>
          <w:sz w:val="24"/>
          <w:szCs w:val="24"/>
        </w:rPr>
        <w:t>арттыру</w:t>
      </w:r>
      <w:proofErr w:type="spellEnd"/>
      <w:r w:rsidRPr="00B87BAE">
        <w:rPr>
          <w:rFonts w:ascii="Times New Roman" w:hAnsi="Times New Roman" w:cs="Times New Roman"/>
          <w:sz w:val="24"/>
          <w:szCs w:val="24"/>
        </w:rPr>
        <w:t>.</w:t>
      </w:r>
    </w:p>
    <w:p w:rsidR="00216C83" w:rsidRPr="00975AC1" w:rsidRDefault="00216C83" w:rsidP="00D02A10">
      <w:pPr>
        <w:pStyle w:val="a3"/>
        <w:tabs>
          <w:tab w:val="left" w:pos="426"/>
        </w:tabs>
        <w:spacing w:after="0" w:line="240" w:lineRule="auto"/>
        <w:ind w:left="0"/>
        <w:jc w:val="both"/>
        <w:rPr>
          <w:rFonts w:ascii="Times New Roman" w:hAnsi="Times New Roman" w:cs="Times New Roman"/>
          <w:sz w:val="24"/>
          <w:szCs w:val="24"/>
          <w:highlight w:val="yellow"/>
        </w:rPr>
      </w:pPr>
    </w:p>
    <w:p w:rsidR="005C46C8" w:rsidRPr="005C46C8" w:rsidRDefault="005C46C8" w:rsidP="005C46C8">
      <w:pPr>
        <w:pStyle w:val="a3"/>
        <w:numPr>
          <w:ilvl w:val="0"/>
          <w:numId w:val="4"/>
        </w:numPr>
        <w:tabs>
          <w:tab w:val="left" w:pos="426"/>
        </w:tabs>
        <w:spacing w:after="0" w:line="240" w:lineRule="auto"/>
        <w:jc w:val="center"/>
        <w:rPr>
          <w:rFonts w:ascii="Times New Roman" w:hAnsi="Times New Roman" w:cs="Times New Roman"/>
          <w:b/>
          <w:sz w:val="24"/>
          <w:szCs w:val="24"/>
          <w:lang w:val="kk-KZ"/>
        </w:rPr>
      </w:pPr>
      <w:r w:rsidRPr="005C46C8">
        <w:rPr>
          <w:rFonts w:ascii="Times New Roman" w:hAnsi="Times New Roman" w:cs="Times New Roman"/>
          <w:b/>
          <w:sz w:val="24"/>
          <w:szCs w:val="24"/>
          <w:lang w:val="kk-KZ"/>
        </w:rPr>
        <w:t>Жалпы ережелер</w:t>
      </w:r>
    </w:p>
    <w:p w:rsidR="00216C83" w:rsidRPr="008C68A7" w:rsidRDefault="00565590" w:rsidP="004B3CD9">
      <w:pPr>
        <w:pStyle w:val="a3"/>
        <w:numPr>
          <w:ilvl w:val="1"/>
          <w:numId w:val="4"/>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Фестивальдің ұйымдастырушысы Қарағанды облысының білім басқармасы болып табылады.</w:t>
      </w:r>
    </w:p>
    <w:p w:rsidR="00216C83" w:rsidRPr="008C68A7" w:rsidRDefault="007E3423" w:rsidP="004B3CD9">
      <w:pPr>
        <w:pStyle w:val="a3"/>
        <w:numPr>
          <w:ilvl w:val="1"/>
          <w:numId w:val="4"/>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Фестивальді дайындау және өткізу бойынша жалпы сипаттағы барлық сұрақтарды ұйымдастыру комитеті шешеді, оның уәкілетті тұлғаларының құрамын Қарағанды ​​облысының білім басқармасы бекітеді.</w:t>
      </w:r>
    </w:p>
    <w:p w:rsidR="00C70D3C" w:rsidRPr="008C68A7" w:rsidRDefault="007E3423" w:rsidP="004B3CD9">
      <w:pPr>
        <w:pStyle w:val="a3"/>
        <w:numPr>
          <w:ilvl w:val="1"/>
          <w:numId w:val="4"/>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Фестиваль Қазақстанның кез келген өңірінен өкілдер, сондай-ақ шетелдік қатысушылар қатыса алатын ашық іс-шара болып табылады.</w:t>
      </w:r>
    </w:p>
    <w:p w:rsidR="002A7291" w:rsidRPr="008C68A7" w:rsidRDefault="007E3423" w:rsidP="004B3CD9">
      <w:pPr>
        <w:pStyle w:val="a3"/>
        <w:numPr>
          <w:ilvl w:val="1"/>
          <w:numId w:val="4"/>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Фестиваль бағдарламасында келесі іс-шаралар қарастырылған:</w:t>
      </w:r>
    </w:p>
    <w:p w:rsidR="00127D4C" w:rsidRPr="008C68A7" w:rsidRDefault="008C68A7" w:rsidP="004B3CD9">
      <w:pPr>
        <w:pStyle w:val="a3"/>
        <w:numPr>
          <w:ilvl w:val="0"/>
          <w:numId w:val="29"/>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Мектептер, колледждер, ЖОО-лар, жеке компаниялар мен басқа да ұйымдардың инновациялық білім беру технологияларының көрмесі;</w:t>
      </w:r>
    </w:p>
    <w:p w:rsidR="00127D4C" w:rsidRPr="008C68A7" w:rsidRDefault="008C68A7" w:rsidP="004B3CD9">
      <w:pPr>
        <w:pStyle w:val="a3"/>
        <w:numPr>
          <w:ilvl w:val="0"/>
          <w:numId w:val="29"/>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Арнайы алаңдарда жабдықтар мен технологиялардың тұсаукесерлері</w:t>
      </w:r>
      <w:r w:rsidR="00127D4C" w:rsidRPr="008C68A7">
        <w:rPr>
          <w:rFonts w:ascii="Times New Roman" w:hAnsi="Times New Roman" w:cs="Times New Roman"/>
          <w:sz w:val="24"/>
          <w:szCs w:val="24"/>
          <w:lang w:val="kk-KZ"/>
        </w:rPr>
        <w:t>;</w:t>
      </w:r>
    </w:p>
    <w:p w:rsidR="00127D4C" w:rsidRPr="008C68A7" w:rsidRDefault="008C68A7" w:rsidP="004B3CD9">
      <w:pPr>
        <w:pStyle w:val="a3"/>
        <w:numPr>
          <w:ilvl w:val="0"/>
          <w:numId w:val="29"/>
        </w:numPr>
        <w:tabs>
          <w:tab w:val="left" w:pos="709"/>
        </w:tabs>
        <w:spacing w:after="0" w:line="240" w:lineRule="auto"/>
        <w:ind w:left="567" w:hanging="567"/>
        <w:jc w:val="both"/>
        <w:rPr>
          <w:rFonts w:ascii="Times New Roman" w:hAnsi="Times New Roman" w:cs="Times New Roman"/>
          <w:sz w:val="24"/>
          <w:szCs w:val="24"/>
          <w:lang w:val="kk-KZ"/>
        </w:rPr>
      </w:pPr>
      <w:r w:rsidRPr="008C68A7">
        <w:rPr>
          <w:rFonts w:ascii="Times New Roman" w:hAnsi="Times New Roman" w:cs="Times New Roman"/>
          <w:sz w:val="24"/>
          <w:szCs w:val="24"/>
          <w:lang w:val="kk-KZ"/>
        </w:rPr>
        <w:t>Оқытушыларға, білім беру ұйымдарының басшыларына, аудандық және қалалық білім бөлімдерінің әдіскерлеріне, оқушыларға, студенттерге, оқушылардың ата-аналарына арналған тақырыптық семинарлар, дәрістер, мастер-кластар;</w:t>
      </w:r>
    </w:p>
    <w:p w:rsidR="00127D4C" w:rsidRPr="00A2091C" w:rsidRDefault="008C68A7" w:rsidP="004B3CD9">
      <w:pPr>
        <w:pStyle w:val="a3"/>
        <w:numPr>
          <w:ilvl w:val="0"/>
          <w:numId w:val="29"/>
        </w:numPr>
        <w:tabs>
          <w:tab w:val="left" w:pos="567"/>
        </w:tabs>
        <w:spacing w:after="0" w:line="240" w:lineRule="auto"/>
        <w:ind w:left="567" w:hanging="567"/>
        <w:jc w:val="both"/>
        <w:rPr>
          <w:rFonts w:ascii="Times New Roman" w:hAnsi="Times New Roman" w:cs="Times New Roman"/>
          <w:sz w:val="24"/>
          <w:szCs w:val="24"/>
          <w:lang w:val="kk-KZ"/>
        </w:rPr>
      </w:pPr>
      <w:r w:rsidRPr="00A2091C">
        <w:rPr>
          <w:rFonts w:ascii="Times New Roman" w:hAnsi="Times New Roman" w:cs="Times New Roman"/>
          <w:sz w:val="24"/>
          <w:szCs w:val="24"/>
          <w:lang w:val="kk-KZ"/>
        </w:rPr>
        <w:lastRenderedPageBreak/>
        <w:t>Әр түрлі жиынтықтар мен платформалар негізінде робототехника, бағдарламалау және инновациялық технологиялар бойынша жарыстар, оның ішінде Қарағанды облысының аудандары мен қалаларындағы іріктеу жарыстары және финалдық жарыстар;</w:t>
      </w:r>
    </w:p>
    <w:p w:rsidR="00127D4C" w:rsidRPr="00A2091C" w:rsidRDefault="008C68A7" w:rsidP="004B3CD9">
      <w:pPr>
        <w:pStyle w:val="a3"/>
        <w:numPr>
          <w:ilvl w:val="0"/>
          <w:numId w:val="29"/>
        </w:numPr>
        <w:tabs>
          <w:tab w:val="left" w:pos="567"/>
        </w:tabs>
        <w:spacing w:after="0" w:line="240" w:lineRule="auto"/>
        <w:ind w:left="567" w:hanging="567"/>
        <w:jc w:val="both"/>
        <w:rPr>
          <w:rFonts w:ascii="Times New Roman" w:hAnsi="Times New Roman" w:cs="Times New Roman"/>
          <w:sz w:val="24"/>
          <w:szCs w:val="24"/>
          <w:lang w:val="kk-KZ"/>
        </w:rPr>
      </w:pPr>
      <w:r w:rsidRPr="00A2091C">
        <w:rPr>
          <w:rFonts w:ascii="Times New Roman" w:hAnsi="Times New Roman" w:cs="Times New Roman"/>
          <w:sz w:val="24"/>
          <w:szCs w:val="24"/>
          <w:lang w:val="kk-KZ"/>
        </w:rPr>
        <w:t>Финалдық жарыстарға қатысушыларға арналған мәдени және ойын-сауық бағдарламасы;</w:t>
      </w:r>
    </w:p>
    <w:p w:rsidR="00BF7A5B" w:rsidRPr="00A2091C" w:rsidRDefault="0096245E" w:rsidP="004B3CD9">
      <w:pPr>
        <w:pStyle w:val="a3"/>
        <w:numPr>
          <w:ilvl w:val="0"/>
          <w:numId w:val="29"/>
        </w:numPr>
        <w:tabs>
          <w:tab w:val="left" w:pos="567"/>
        </w:tabs>
        <w:spacing w:after="0" w:line="240" w:lineRule="auto"/>
        <w:ind w:left="567" w:hanging="567"/>
        <w:jc w:val="both"/>
        <w:rPr>
          <w:rFonts w:ascii="Times New Roman" w:hAnsi="Times New Roman" w:cs="Times New Roman"/>
          <w:sz w:val="24"/>
          <w:szCs w:val="24"/>
          <w:lang w:val="kk-KZ"/>
        </w:rPr>
      </w:pPr>
      <w:r w:rsidRPr="00A2091C">
        <w:rPr>
          <w:rFonts w:ascii="Times New Roman" w:hAnsi="Times New Roman" w:cs="Times New Roman"/>
          <w:sz w:val="24"/>
          <w:szCs w:val="24"/>
          <w:lang w:val="kk-KZ"/>
        </w:rPr>
        <w:t>«Қарағанды ​​кездесулері» және «RoboLand</w:t>
      </w:r>
      <w:r w:rsidR="00A2091C" w:rsidRPr="00A2091C">
        <w:rPr>
          <w:rFonts w:ascii="Times New Roman" w:hAnsi="Times New Roman" w:cs="Times New Roman"/>
          <w:sz w:val="24"/>
          <w:szCs w:val="24"/>
          <w:lang w:val="kk-KZ"/>
        </w:rPr>
        <w:t>»</w:t>
      </w:r>
      <w:r w:rsidRPr="00A2091C">
        <w:rPr>
          <w:rFonts w:ascii="Times New Roman" w:hAnsi="Times New Roman" w:cs="Times New Roman"/>
          <w:sz w:val="24"/>
          <w:szCs w:val="24"/>
          <w:lang w:val="kk-KZ"/>
        </w:rPr>
        <w:t xml:space="preserve"> жобалары аясындағы іс-шаралар күнтізбелік жыл бойы ұйымдастырылды</w:t>
      </w:r>
      <w:r w:rsidR="003757FF">
        <w:rPr>
          <w:rFonts w:ascii="Times New Roman" w:hAnsi="Times New Roman" w:cs="Times New Roman"/>
          <w:sz w:val="24"/>
          <w:szCs w:val="24"/>
          <w:lang w:val="kk-KZ"/>
        </w:rPr>
        <w:t>.</w:t>
      </w:r>
    </w:p>
    <w:p w:rsidR="00127D4C" w:rsidRPr="00975AC1" w:rsidRDefault="00127D4C" w:rsidP="00D02A10">
      <w:pPr>
        <w:tabs>
          <w:tab w:val="left" w:pos="426"/>
        </w:tabs>
        <w:spacing w:after="0" w:line="240" w:lineRule="auto"/>
        <w:jc w:val="both"/>
        <w:rPr>
          <w:rFonts w:ascii="Times New Roman" w:hAnsi="Times New Roman" w:cs="Times New Roman"/>
          <w:sz w:val="24"/>
          <w:szCs w:val="24"/>
          <w:highlight w:val="yellow"/>
          <w:lang w:val="kk-KZ"/>
        </w:rPr>
      </w:pPr>
    </w:p>
    <w:p w:rsidR="00216C83" w:rsidRPr="005C46C8" w:rsidRDefault="005C46C8" w:rsidP="005C46C8">
      <w:pPr>
        <w:pStyle w:val="a3"/>
        <w:numPr>
          <w:ilvl w:val="0"/>
          <w:numId w:val="38"/>
        </w:numPr>
        <w:tabs>
          <w:tab w:val="left" w:pos="426"/>
        </w:tabs>
        <w:spacing w:after="0" w:line="240" w:lineRule="auto"/>
        <w:jc w:val="center"/>
        <w:rPr>
          <w:rFonts w:ascii="Times New Roman" w:hAnsi="Times New Roman" w:cs="Times New Roman"/>
          <w:b/>
          <w:sz w:val="24"/>
          <w:szCs w:val="24"/>
        </w:rPr>
      </w:pPr>
      <w:r w:rsidRPr="005C46C8">
        <w:rPr>
          <w:rFonts w:ascii="Times New Roman" w:hAnsi="Times New Roman" w:cs="Times New Roman"/>
          <w:b/>
          <w:sz w:val="24"/>
          <w:szCs w:val="24"/>
        </w:rPr>
        <w:t xml:space="preserve">Фестиваль </w:t>
      </w:r>
      <w:proofErr w:type="spellStart"/>
      <w:proofErr w:type="gramStart"/>
      <w:r w:rsidRPr="005C46C8">
        <w:rPr>
          <w:rFonts w:ascii="Times New Roman" w:hAnsi="Times New Roman" w:cs="Times New Roman"/>
          <w:b/>
          <w:sz w:val="24"/>
          <w:szCs w:val="24"/>
        </w:rPr>
        <w:t>ба</w:t>
      </w:r>
      <w:proofErr w:type="gramEnd"/>
      <w:r w:rsidRPr="005C46C8">
        <w:rPr>
          <w:rFonts w:ascii="Times New Roman" w:hAnsi="Times New Roman" w:cs="Times New Roman"/>
          <w:b/>
          <w:sz w:val="24"/>
          <w:szCs w:val="24"/>
        </w:rPr>
        <w:t>ғдарламасындағы</w:t>
      </w:r>
      <w:proofErr w:type="spellEnd"/>
      <w:r w:rsidRPr="005C46C8">
        <w:rPr>
          <w:rFonts w:ascii="Times New Roman" w:hAnsi="Times New Roman" w:cs="Times New Roman"/>
          <w:b/>
          <w:sz w:val="24"/>
          <w:szCs w:val="24"/>
        </w:rPr>
        <w:t xml:space="preserve"> </w:t>
      </w:r>
      <w:proofErr w:type="spellStart"/>
      <w:r w:rsidRPr="005C46C8">
        <w:rPr>
          <w:rFonts w:ascii="Times New Roman" w:hAnsi="Times New Roman" w:cs="Times New Roman"/>
          <w:b/>
          <w:sz w:val="24"/>
          <w:szCs w:val="24"/>
        </w:rPr>
        <w:t>жарыстар</w:t>
      </w:r>
      <w:proofErr w:type="spellEnd"/>
    </w:p>
    <w:p w:rsidR="00216C83" w:rsidRPr="00B51DBD" w:rsidRDefault="00B10427" w:rsidP="004B3CD9">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B51DBD">
        <w:rPr>
          <w:rFonts w:ascii="Times New Roman" w:hAnsi="Times New Roman" w:cs="Times New Roman"/>
          <w:sz w:val="24"/>
          <w:szCs w:val="24"/>
          <w:lang w:val="kk-KZ"/>
        </w:rPr>
        <w:t>Фестивальдің жарыстары екі кезеңнен тұрады:</w:t>
      </w:r>
    </w:p>
    <w:p w:rsidR="00356D37" w:rsidRPr="00B51DBD" w:rsidRDefault="00B51DBD" w:rsidP="004B3CD9">
      <w:pPr>
        <w:pStyle w:val="a3"/>
        <w:numPr>
          <w:ilvl w:val="0"/>
          <w:numId w:val="30"/>
        </w:numPr>
        <w:tabs>
          <w:tab w:val="left" w:pos="567"/>
        </w:tabs>
        <w:spacing w:after="0" w:line="240" w:lineRule="auto"/>
        <w:ind w:left="567" w:hanging="567"/>
        <w:jc w:val="both"/>
        <w:rPr>
          <w:rFonts w:ascii="Times New Roman" w:hAnsi="Times New Roman" w:cs="Times New Roman"/>
          <w:sz w:val="24"/>
          <w:szCs w:val="24"/>
          <w:lang w:val="kk-KZ"/>
        </w:rPr>
      </w:pPr>
      <w:r w:rsidRPr="00B51DBD">
        <w:rPr>
          <w:rFonts w:ascii="Times New Roman" w:hAnsi="Times New Roman" w:cs="Times New Roman"/>
          <w:sz w:val="24"/>
          <w:szCs w:val="24"/>
          <w:lang w:val="kk-KZ"/>
        </w:rPr>
        <w:t>Іріктеу жарыстары және алдын ала іріктеу;</w:t>
      </w:r>
    </w:p>
    <w:p w:rsidR="00356D37" w:rsidRPr="00B51DBD" w:rsidRDefault="00B51DBD" w:rsidP="004B3CD9">
      <w:pPr>
        <w:pStyle w:val="a3"/>
        <w:numPr>
          <w:ilvl w:val="0"/>
          <w:numId w:val="30"/>
        </w:numPr>
        <w:tabs>
          <w:tab w:val="left" w:pos="567"/>
        </w:tabs>
        <w:spacing w:after="0" w:line="240" w:lineRule="auto"/>
        <w:ind w:left="567" w:hanging="567"/>
        <w:jc w:val="both"/>
        <w:rPr>
          <w:rFonts w:ascii="Times New Roman" w:hAnsi="Times New Roman" w:cs="Times New Roman"/>
          <w:sz w:val="24"/>
          <w:szCs w:val="24"/>
          <w:lang w:val="kk-KZ"/>
        </w:rPr>
      </w:pPr>
      <w:r w:rsidRPr="00B51DBD">
        <w:rPr>
          <w:rFonts w:ascii="Times New Roman" w:hAnsi="Times New Roman" w:cs="Times New Roman"/>
          <w:sz w:val="24"/>
          <w:szCs w:val="24"/>
          <w:lang w:val="kk-KZ"/>
        </w:rPr>
        <w:t>Фестивальдің финалдық жарыстары.</w:t>
      </w:r>
    </w:p>
    <w:p w:rsidR="00356D37" w:rsidRPr="008D3CBE" w:rsidRDefault="004B3CD9" w:rsidP="004B3CD9">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8D3CBE">
        <w:rPr>
          <w:rFonts w:ascii="Times New Roman" w:hAnsi="Times New Roman" w:cs="Times New Roman"/>
          <w:sz w:val="24"/>
          <w:szCs w:val="24"/>
          <w:lang w:val="kk-KZ"/>
        </w:rPr>
        <w:t>Финалдық жарыстарды өткізу ережелері жеке санаттарға арналған Ережемен және осы Ережемен реттеледі.</w:t>
      </w:r>
    </w:p>
    <w:p w:rsidR="00356D37" w:rsidRPr="00F85967" w:rsidRDefault="00F85967" w:rsidP="00F85967">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F85967">
        <w:rPr>
          <w:rFonts w:ascii="Times New Roman" w:hAnsi="Times New Roman" w:cs="Times New Roman"/>
          <w:sz w:val="24"/>
          <w:szCs w:val="24"/>
          <w:lang w:val="kk-KZ"/>
        </w:rPr>
        <w:t>Фестивальдің финалдық жарыстарына енгізілген санаттар бойынша іріктеу жарыстарының ережелері фестивальдің регламенттері мен ережелеріне сәйкес келуі тиіс.</w:t>
      </w:r>
    </w:p>
    <w:p w:rsidR="00127D4C" w:rsidRPr="00F85967" w:rsidRDefault="00F85967" w:rsidP="00F85967">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F85967">
        <w:rPr>
          <w:rFonts w:ascii="Times New Roman" w:hAnsi="Times New Roman" w:cs="Times New Roman"/>
          <w:sz w:val="24"/>
          <w:szCs w:val="24"/>
          <w:lang w:val="kk-KZ"/>
        </w:rPr>
        <w:t>Команда — робототехника бойынша сабақтарды жүзеге асыратын команда жаттықтырушысының басшылығымен оқушылардың, студенттердің, аспиранттардың, жас қызметкерлердің ұжымы. Команда құрамында болуы керек:</w:t>
      </w:r>
    </w:p>
    <w:p w:rsidR="00356D37" w:rsidRPr="00F85967" w:rsidRDefault="00F85967" w:rsidP="00F85967">
      <w:pPr>
        <w:pStyle w:val="a3"/>
        <w:numPr>
          <w:ilvl w:val="0"/>
          <w:numId w:val="31"/>
        </w:numPr>
        <w:tabs>
          <w:tab w:val="left" w:pos="567"/>
        </w:tabs>
        <w:spacing w:after="0" w:line="240" w:lineRule="auto"/>
        <w:ind w:left="567" w:hanging="567"/>
        <w:jc w:val="both"/>
        <w:rPr>
          <w:rFonts w:ascii="Times New Roman" w:hAnsi="Times New Roman" w:cs="Times New Roman"/>
          <w:sz w:val="24"/>
          <w:szCs w:val="24"/>
          <w:lang w:val="kk-KZ"/>
        </w:rPr>
      </w:pPr>
      <w:r w:rsidRPr="00F85967">
        <w:rPr>
          <w:rFonts w:ascii="Times New Roman" w:hAnsi="Times New Roman" w:cs="Times New Roman"/>
          <w:sz w:val="24"/>
          <w:szCs w:val="24"/>
          <w:lang w:val="kk-KZ"/>
        </w:rPr>
        <w:t>Жаттықтырушы, ол команда жетекшісі - 18 жастан асқан команда мүшесі, ол командаға әкімшілік басшылық жасайды, фестивальде оның мүдделерін білдіреді, сонымен қатар команданың барлық мүшелерінің дұрыс мінез-құлқын бақылайды және жауап береді. Команда жаттықтырушысы жарыстарға тікелей қатыспайды.</w:t>
      </w:r>
    </w:p>
    <w:p w:rsidR="00356D37" w:rsidRPr="00F85967" w:rsidRDefault="00F85967" w:rsidP="00F85967">
      <w:pPr>
        <w:pStyle w:val="a3"/>
        <w:numPr>
          <w:ilvl w:val="0"/>
          <w:numId w:val="31"/>
        </w:numPr>
        <w:tabs>
          <w:tab w:val="left" w:pos="567"/>
        </w:tabs>
        <w:spacing w:after="0" w:line="240" w:lineRule="auto"/>
        <w:ind w:left="567" w:hanging="567"/>
        <w:jc w:val="both"/>
        <w:rPr>
          <w:rFonts w:ascii="Times New Roman" w:hAnsi="Times New Roman" w:cs="Times New Roman"/>
          <w:sz w:val="24"/>
          <w:szCs w:val="24"/>
          <w:lang w:val="kk-KZ"/>
        </w:rPr>
      </w:pPr>
      <w:r w:rsidRPr="00F85967">
        <w:rPr>
          <w:rFonts w:ascii="Times New Roman" w:hAnsi="Times New Roman" w:cs="Times New Roman"/>
          <w:sz w:val="24"/>
          <w:szCs w:val="24"/>
          <w:lang w:val="kk-KZ"/>
        </w:rPr>
        <w:t xml:space="preserve">Команда капитаны фестиваль жарыстарында максималды нәтижелерге қол жеткізу үшін </w:t>
      </w:r>
      <w:r w:rsidR="00CC5DED">
        <w:rPr>
          <w:rFonts w:ascii="Times New Roman" w:hAnsi="Times New Roman" w:cs="Times New Roman"/>
          <w:sz w:val="24"/>
          <w:szCs w:val="24"/>
          <w:lang w:val="kk-KZ"/>
        </w:rPr>
        <w:t>команда</w:t>
      </w:r>
      <w:r w:rsidRPr="00F85967">
        <w:rPr>
          <w:rFonts w:ascii="Times New Roman" w:hAnsi="Times New Roman" w:cs="Times New Roman"/>
          <w:sz w:val="24"/>
          <w:szCs w:val="24"/>
          <w:lang w:val="kk-KZ"/>
        </w:rPr>
        <w:t xml:space="preserve"> мүшелерін үйлестіреді, команданы төрешілер алдында, сондай-ақ басқа командалар алдында ұсынады. Команда мүшелерінің ең көп саны әрбір санат бойынша регламенттерде және осы Ереженің </w:t>
      </w:r>
      <w:r w:rsidRPr="00F85967">
        <w:rPr>
          <w:rFonts w:ascii="Times New Roman" w:hAnsi="Times New Roman" w:cs="Times New Roman"/>
          <w:i/>
          <w:sz w:val="24"/>
          <w:szCs w:val="24"/>
          <w:lang w:val="kk-KZ"/>
        </w:rPr>
        <w:t>№1 қосымшасында</w:t>
      </w:r>
      <w:r w:rsidRPr="00F85967">
        <w:rPr>
          <w:rFonts w:ascii="Times New Roman" w:hAnsi="Times New Roman" w:cs="Times New Roman"/>
          <w:sz w:val="24"/>
          <w:szCs w:val="24"/>
          <w:lang w:val="kk-KZ"/>
        </w:rPr>
        <w:t xml:space="preserve"> көрсетіледі.</w:t>
      </w:r>
    </w:p>
    <w:p w:rsidR="00356D37" w:rsidRPr="00F85967" w:rsidRDefault="00F85967" w:rsidP="00F85967">
      <w:pPr>
        <w:pStyle w:val="a3"/>
        <w:numPr>
          <w:ilvl w:val="1"/>
          <w:numId w:val="20"/>
        </w:numPr>
        <w:tabs>
          <w:tab w:val="left" w:pos="567"/>
        </w:tabs>
        <w:spacing w:after="0" w:line="240" w:lineRule="auto"/>
        <w:ind w:left="567" w:hanging="567"/>
        <w:jc w:val="both"/>
        <w:rPr>
          <w:rFonts w:ascii="Times New Roman" w:hAnsi="Times New Roman" w:cs="Times New Roman"/>
          <w:sz w:val="24"/>
          <w:szCs w:val="24"/>
        </w:rPr>
      </w:pPr>
      <w:r w:rsidRPr="00F85967">
        <w:rPr>
          <w:rFonts w:ascii="Times New Roman" w:hAnsi="Times New Roman" w:cs="Times New Roman"/>
          <w:sz w:val="24"/>
          <w:szCs w:val="24"/>
          <w:lang w:val="kk-KZ"/>
        </w:rPr>
        <w:t>Бір жаттықтырушы бірнеше команданы басқара алады.</w:t>
      </w:r>
    </w:p>
    <w:p w:rsidR="00356D37" w:rsidRPr="00AD786E" w:rsidRDefault="00666A01" w:rsidP="000252B3">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AD786E">
        <w:rPr>
          <w:rFonts w:ascii="Times New Roman" w:hAnsi="Times New Roman" w:cs="Times New Roman"/>
          <w:sz w:val="24"/>
          <w:szCs w:val="24"/>
          <w:lang w:val="kk-KZ"/>
        </w:rPr>
        <w:t>Бір ұйымнан бірнеше команда болуы мүмкін.</w:t>
      </w:r>
      <w:r w:rsidR="000252B3">
        <w:rPr>
          <w:rFonts w:ascii="Times New Roman" w:hAnsi="Times New Roman" w:cs="Times New Roman"/>
          <w:sz w:val="24"/>
          <w:szCs w:val="24"/>
          <w:lang w:val="kk-KZ"/>
        </w:rPr>
        <w:t xml:space="preserve"> </w:t>
      </w:r>
      <w:bookmarkStart w:id="0" w:name="_GoBack"/>
      <w:bookmarkEnd w:id="0"/>
      <w:r w:rsidR="000252B3">
        <w:rPr>
          <w:rFonts w:ascii="Times New Roman" w:hAnsi="Times New Roman" w:cs="Times New Roman"/>
          <w:sz w:val="24"/>
          <w:szCs w:val="24"/>
          <w:lang w:val="kk-KZ"/>
        </w:rPr>
        <w:t>Бір ұйымнан бір санатқа бірнеше өтінім (команда) беруге тыйым салынады</w:t>
      </w:r>
    </w:p>
    <w:p w:rsidR="00356D37" w:rsidRPr="00AD786E" w:rsidRDefault="00AD786E" w:rsidP="00AD786E">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AD786E">
        <w:rPr>
          <w:rFonts w:ascii="Times New Roman" w:hAnsi="Times New Roman" w:cs="Times New Roman"/>
          <w:sz w:val="24"/>
          <w:szCs w:val="24"/>
          <w:lang w:val="kk-KZ"/>
        </w:rPr>
        <w:t>Финалдық жарыстардың әрбір қатысушысы тек бір санаттағы жарыстарға қатыса алады.</w:t>
      </w:r>
    </w:p>
    <w:p w:rsidR="00356D37" w:rsidRPr="00AD786E" w:rsidRDefault="00AD786E" w:rsidP="00AD786E">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AD786E">
        <w:rPr>
          <w:rFonts w:ascii="Times New Roman" w:hAnsi="Times New Roman" w:cs="Times New Roman"/>
          <w:sz w:val="24"/>
          <w:szCs w:val="24"/>
          <w:lang w:val="kk-KZ"/>
        </w:rPr>
        <w:t>Іріктеу жарыстарын ұйымдастырушылар қатысушыларды бірнеше санаттар бойынша жарыстарға жібере алады.</w:t>
      </w:r>
    </w:p>
    <w:p w:rsidR="00356D37" w:rsidRPr="0075645B" w:rsidRDefault="00AD786E" w:rsidP="00AD786E">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75645B">
        <w:rPr>
          <w:rFonts w:ascii="Times New Roman" w:hAnsi="Times New Roman" w:cs="Times New Roman"/>
          <w:sz w:val="24"/>
          <w:szCs w:val="24"/>
          <w:lang w:val="kk-KZ"/>
        </w:rPr>
        <w:t>Финалдық жарыстардың саны мен санаттарының тізбесі жыл сайын қайта қаралуы мүмкін.</w:t>
      </w:r>
    </w:p>
    <w:p w:rsidR="00356D37" w:rsidRPr="0075645B" w:rsidRDefault="0075645B" w:rsidP="0075645B">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75645B">
        <w:rPr>
          <w:rFonts w:ascii="Times New Roman" w:hAnsi="Times New Roman" w:cs="Times New Roman"/>
          <w:sz w:val="24"/>
          <w:szCs w:val="24"/>
          <w:lang w:val="kk-KZ"/>
        </w:rPr>
        <w:t xml:space="preserve">Іріктеу жарыстарының саны мен санаттарының тізбесін </w:t>
      </w:r>
      <w:r w:rsidRPr="0075645B">
        <w:rPr>
          <w:rFonts w:ascii="Times New Roman" w:hAnsi="Times New Roman" w:cs="Times New Roman"/>
          <w:i/>
          <w:sz w:val="24"/>
          <w:szCs w:val="24"/>
          <w:lang w:val="kk-KZ"/>
        </w:rPr>
        <w:t>№2 қосымшаға</w:t>
      </w:r>
      <w:r w:rsidRPr="0075645B">
        <w:rPr>
          <w:rFonts w:ascii="Times New Roman" w:hAnsi="Times New Roman" w:cs="Times New Roman"/>
          <w:sz w:val="24"/>
          <w:szCs w:val="24"/>
          <w:lang w:val="kk-KZ"/>
        </w:rPr>
        <w:t xml:space="preserve"> сәйкес ұйымдастырушылармен дербес айқындалады.</w:t>
      </w:r>
    </w:p>
    <w:p w:rsidR="0094391E" w:rsidRPr="009F47BD" w:rsidRDefault="009F47BD" w:rsidP="009F47BD">
      <w:pPr>
        <w:pStyle w:val="a3"/>
        <w:numPr>
          <w:ilvl w:val="1"/>
          <w:numId w:val="20"/>
        </w:numPr>
        <w:tabs>
          <w:tab w:val="left" w:pos="567"/>
        </w:tabs>
        <w:spacing w:after="0" w:line="240" w:lineRule="auto"/>
        <w:ind w:left="567" w:hanging="567"/>
        <w:jc w:val="both"/>
        <w:rPr>
          <w:rFonts w:ascii="Times New Roman" w:hAnsi="Times New Roman" w:cs="Times New Roman"/>
          <w:sz w:val="24"/>
          <w:szCs w:val="24"/>
          <w:lang w:val="kk-KZ"/>
        </w:rPr>
      </w:pPr>
      <w:r w:rsidRPr="009F47BD">
        <w:rPr>
          <w:rFonts w:ascii="Times New Roman" w:hAnsi="Times New Roman" w:cs="Times New Roman"/>
          <w:sz w:val="24"/>
          <w:szCs w:val="24"/>
          <w:lang w:val="kk-KZ"/>
        </w:rPr>
        <w:t>Фестивальдің іс-шаралары оқу жылы бойы қыркүйек пен мамыр аралығында өткізіледі.</w:t>
      </w:r>
    </w:p>
    <w:p w:rsidR="00216C83" w:rsidRPr="009F47BD" w:rsidRDefault="009F47BD" w:rsidP="009F47BD">
      <w:pPr>
        <w:pStyle w:val="a3"/>
        <w:numPr>
          <w:ilvl w:val="1"/>
          <w:numId w:val="20"/>
        </w:numPr>
        <w:tabs>
          <w:tab w:val="left" w:pos="567"/>
        </w:tabs>
        <w:spacing w:after="0" w:line="240" w:lineRule="auto"/>
        <w:ind w:hanging="829"/>
        <w:jc w:val="both"/>
        <w:rPr>
          <w:rFonts w:ascii="Times New Roman" w:hAnsi="Times New Roman" w:cs="Times New Roman"/>
          <w:sz w:val="24"/>
          <w:szCs w:val="24"/>
          <w:lang w:val="kk-KZ"/>
        </w:rPr>
      </w:pPr>
      <w:r w:rsidRPr="009F47BD">
        <w:rPr>
          <w:rFonts w:ascii="Times New Roman" w:hAnsi="Times New Roman" w:cs="Times New Roman"/>
          <w:sz w:val="24"/>
          <w:szCs w:val="24"/>
          <w:lang w:val="kk-KZ"/>
        </w:rPr>
        <w:t>Финалдық жарыстар жыл сайын оқушылар үшін демалыс уақытында өткізіледі.</w:t>
      </w:r>
    </w:p>
    <w:p w:rsidR="0056030D" w:rsidRPr="00975AC1" w:rsidRDefault="0056030D" w:rsidP="00D02A10">
      <w:pPr>
        <w:tabs>
          <w:tab w:val="left" w:pos="426"/>
        </w:tabs>
        <w:spacing w:after="0" w:line="240" w:lineRule="auto"/>
        <w:rPr>
          <w:rFonts w:ascii="Times New Roman" w:hAnsi="Times New Roman" w:cs="Times New Roman"/>
          <w:sz w:val="24"/>
          <w:szCs w:val="24"/>
          <w:highlight w:val="yellow"/>
          <w:lang w:val="kk-KZ"/>
        </w:rPr>
      </w:pPr>
    </w:p>
    <w:p w:rsidR="0009188F" w:rsidRPr="005C46C8" w:rsidRDefault="0056030D" w:rsidP="00D02A10">
      <w:pPr>
        <w:pStyle w:val="a3"/>
        <w:numPr>
          <w:ilvl w:val="0"/>
          <w:numId w:val="38"/>
        </w:numPr>
        <w:tabs>
          <w:tab w:val="left" w:pos="426"/>
        </w:tabs>
        <w:spacing w:after="0" w:line="240" w:lineRule="auto"/>
        <w:jc w:val="center"/>
        <w:rPr>
          <w:rFonts w:ascii="Times New Roman" w:hAnsi="Times New Roman" w:cs="Times New Roman"/>
          <w:b/>
          <w:sz w:val="24"/>
          <w:szCs w:val="24"/>
          <w:lang w:val="kk-KZ"/>
        </w:rPr>
      </w:pPr>
      <w:r w:rsidRPr="005C46C8">
        <w:rPr>
          <w:rFonts w:ascii="Times New Roman" w:hAnsi="Times New Roman" w:cs="Times New Roman"/>
          <w:b/>
          <w:sz w:val="24"/>
          <w:szCs w:val="24"/>
          <w:lang w:val="kk-KZ"/>
        </w:rPr>
        <w:t>«RoboLand 2022»</w:t>
      </w:r>
      <w:r w:rsidR="005C46C8" w:rsidRPr="005C46C8">
        <w:rPr>
          <w:rFonts w:ascii="Times New Roman" w:hAnsi="Times New Roman" w:cs="Times New Roman"/>
          <w:b/>
          <w:sz w:val="24"/>
          <w:szCs w:val="24"/>
          <w:lang w:val="kk-KZ"/>
        </w:rPr>
        <w:t xml:space="preserve"> іріктеу жарыстарын ұйымдастыру</w:t>
      </w:r>
    </w:p>
    <w:p w:rsidR="0056030D" w:rsidRPr="00785290" w:rsidRDefault="0009188F" w:rsidP="00785290">
      <w:pPr>
        <w:tabs>
          <w:tab w:val="left" w:pos="567"/>
        </w:tabs>
        <w:spacing w:after="0" w:line="240" w:lineRule="auto"/>
        <w:ind w:left="567" w:hanging="567"/>
        <w:jc w:val="both"/>
        <w:rPr>
          <w:rFonts w:ascii="Times New Roman" w:hAnsi="Times New Roman" w:cs="Times New Roman"/>
          <w:sz w:val="24"/>
          <w:szCs w:val="24"/>
          <w:lang w:val="kk-KZ"/>
        </w:rPr>
      </w:pPr>
      <w:r w:rsidRPr="00785290">
        <w:rPr>
          <w:rFonts w:ascii="Times New Roman" w:hAnsi="Times New Roman" w:cs="Times New Roman"/>
          <w:sz w:val="24"/>
          <w:szCs w:val="24"/>
          <w:lang w:val="kk-KZ"/>
        </w:rPr>
        <w:t xml:space="preserve">5.1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Іріктеу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жарыстарына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қатысуға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білім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беру</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 ұйымдарының,</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 xml:space="preserve"> білім </w:t>
      </w:r>
      <w:r w:rsidR="002A7877" w:rsidRPr="00785290">
        <w:rPr>
          <w:rFonts w:ascii="Times New Roman" w:hAnsi="Times New Roman" w:cs="Times New Roman"/>
          <w:sz w:val="24"/>
          <w:szCs w:val="24"/>
          <w:lang w:val="kk-KZ"/>
        </w:rPr>
        <w:t xml:space="preserve">   </w:t>
      </w:r>
      <w:r w:rsidR="00B64A7A" w:rsidRPr="00785290">
        <w:rPr>
          <w:rFonts w:ascii="Times New Roman" w:hAnsi="Times New Roman" w:cs="Times New Roman"/>
          <w:sz w:val="24"/>
          <w:szCs w:val="24"/>
          <w:lang w:val="kk-KZ"/>
        </w:rPr>
        <w:t>беру орталықтарының, клубтардың, қоғамдық ұйымдардың командалары, сондай-ақ қандай да бір ұйымның атынан шықпайтын өзін-өзі ұйымдастырған командалар жіберіледі.</w:t>
      </w:r>
    </w:p>
    <w:p w:rsidR="00785290" w:rsidRPr="00785290" w:rsidRDefault="0056030D" w:rsidP="00785290">
      <w:pPr>
        <w:pStyle w:val="HTML"/>
        <w:tabs>
          <w:tab w:val="clear" w:pos="916"/>
          <w:tab w:val="left" w:pos="567"/>
        </w:tabs>
        <w:ind w:left="567" w:hanging="567"/>
        <w:jc w:val="both"/>
        <w:rPr>
          <w:rFonts w:ascii="inherit" w:hAnsi="inherit"/>
          <w:color w:val="002033"/>
          <w:lang w:val="kk-KZ"/>
        </w:rPr>
      </w:pPr>
      <w:r w:rsidRPr="00785290">
        <w:rPr>
          <w:rFonts w:ascii="Times New Roman" w:hAnsi="Times New Roman" w:cs="Times New Roman"/>
          <w:sz w:val="24"/>
          <w:szCs w:val="24"/>
          <w:lang w:val="kk-KZ"/>
        </w:rPr>
        <w:t>5.2</w:t>
      </w:r>
      <w:r w:rsidR="0009188F" w:rsidRPr="00785290">
        <w:rPr>
          <w:rFonts w:ascii="Times New Roman" w:hAnsi="Times New Roman" w:cs="Times New Roman"/>
          <w:sz w:val="24"/>
          <w:szCs w:val="24"/>
          <w:lang w:val="kk-KZ"/>
        </w:rPr>
        <w:t xml:space="preserve"> </w:t>
      </w:r>
      <w:r w:rsidR="00785290" w:rsidRPr="00785290">
        <w:rPr>
          <w:rFonts w:ascii="Times New Roman" w:hAnsi="Times New Roman" w:cs="Times New Roman"/>
          <w:sz w:val="24"/>
          <w:szCs w:val="24"/>
          <w:lang w:val="kk-KZ"/>
        </w:rPr>
        <w:t xml:space="preserve">  </w:t>
      </w:r>
      <w:r w:rsidR="00785290" w:rsidRPr="00785290">
        <w:rPr>
          <w:rFonts w:ascii="Times New Roman" w:hAnsi="Times New Roman" w:cs="Times New Roman"/>
          <w:color w:val="002033"/>
          <w:sz w:val="24"/>
          <w:szCs w:val="24"/>
          <w:bdr w:val="none" w:sz="0" w:space="0" w:color="auto" w:frame="1"/>
          <w:lang w:val="kk-KZ"/>
        </w:rPr>
        <w:t>Іріктеу  жарыстары аудандық,  қалалық және облыстық болуы мүмкін. Бұған дейін білім беру ұйымдарында алдын ала жарыстар өткізілуі мүмкін.</w:t>
      </w:r>
    </w:p>
    <w:p w:rsidR="0056030D" w:rsidRPr="00785290" w:rsidRDefault="0056030D" w:rsidP="00D02A10">
      <w:pPr>
        <w:tabs>
          <w:tab w:val="left" w:pos="426"/>
        </w:tabs>
        <w:spacing w:after="0" w:line="240" w:lineRule="auto"/>
        <w:jc w:val="both"/>
        <w:rPr>
          <w:rFonts w:ascii="Times New Roman" w:hAnsi="Times New Roman" w:cs="Times New Roman"/>
          <w:sz w:val="24"/>
          <w:szCs w:val="24"/>
          <w:highlight w:val="yellow"/>
          <w:lang w:val="kk-KZ"/>
        </w:rPr>
      </w:pPr>
    </w:p>
    <w:p w:rsidR="0056030D" w:rsidRPr="00AC2F6C" w:rsidRDefault="0056030D" w:rsidP="00AC2F6C">
      <w:pPr>
        <w:tabs>
          <w:tab w:val="left" w:pos="567"/>
        </w:tabs>
        <w:spacing w:after="0" w:line="240" w:lineRule="auto"/>
        <w:ind w:left="567" w:hanging="567"/>
        <w:jc w:val="both"/>
        <w:rPr>
          <w:rFonts w:ascii="Times New Roman" w:hAnsi="Times New Roman" w:cs="Times New Roman"/>
          <w:sz w:val="24"/>
          <w:szCs w:val="24"/>
          <w:lang w:val="kk-KZ"/>
        </w:rPr>
      </w:pPr>
      <w:r w:rsidRPr="00AC2F6C">
        <w:rPr>
          <w:rFonts w:ascii="Times New Roman" w:hAnsi="Times New Roman" w:cs="Times New Roman"/>
          <w:sz w:val="24"/>
          <w:szCs w:val="24"/>
          <w:lang w:val="kk-KZ"/>
        </w:rPr>
        <w:t xml:space="preserve">5.3. </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 xml:space="preserve">Қарағанды </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 xml:space="preserve">облысында </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іріктеу</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жарыстарын қалалар</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 xml:space="preserve"> мен </w:t>
      </w:r>
      <w:r w:rsidR="00AC2F6C">
        <w:rPr>
          <w:rFonts w:ascii="Times New Roman" w:hAnsi="Times New Roman" w:cs="Times New Roman"/>
          <w:sz w:val="24"/>
          <w:szCs w:val="24"/>
          <w:lang w:val="kk-KZ"/>
        </w:rPr>
        <w:t xml:space="preserve"> </w:t>
      </w:r>
      <w:r w:rsidR="00AC2F6C" w:rsidRPr="00AC2F6C">
        <w:rPr>
          <w:rFonts w:ascii="Times New Roman" w:hAnsi="Times New Roman" w:cs="Times New Roman"/>
          <w:sz w:val="24"/>
          <w:szCs w:val="24"/>
          <w:lang w:val="kk-KZ"/>
        </w:rPr>
        <w:t>аудандарда тиісті білім бөлімдері өткізеді.</w:t>
      </w:r>
    </w:p>
    <w:p w:rsidR="0056030D" w:rsidRPr="00AC2F6C" w:rsidRDefault="00AC2F6C" w:rsidP="00AC2F6C">
      <w:pPr>
        <w:tabs>
          <w:tab w:val="left" w:pos="567"/>
        </w:tabs>
        <w:spacing w:after="0" w:line="240" w:lineRule="auto"/>
        <w:ind w:left="567" w:hanging="567"/>
        <w:jc w:val="both"/>
        <w:rPr>
          <w:rFonts w:ascii="Times New Roman" w:hAnsi="Times New Roman" w:cs="Times New Roman"/>
          <w:sz w:val="24"/>
          <w:szCs w:val="24"/>
          <w:lang w:val="kk-KZ"/>
        </w:rPr>
      </w:pPr>
      <w:r w:rsidRPr="00AC2F6C">
        <w:rPr>
          <w:rFonts w:ascii="Times New Roman" w:hAnsi="Times New Roman" w:cs="Times New Roman"/>
          <w:sz w:val="24"/>
          <w:szCs w:val="24"/>
          <w:lang w:val="kk-KZ"/>
        </w:rPr>
        <w:t>5.4.   Қазақстанның басқа өңірлерінің аудандарында, қалаларында, облыстарында, сондай-ақ шет елдерде іріктеу жарыстарын ұйымдастырушы тек мемлекеттік емес, сонымен қатар қоғамдық немесе жеке ұйымдар бола алады.</w:t>
      </w:r>
    </w:p>
    <w:p w:rsidR="00D01460" w:rsidRPr="00DA3E1B" w:rsidRDefault="00C573DA" w:rsidP="00C573DA">
      <w:pPr>
        <w:tabs>
          <w:tab w:val="left" w:pos="567"/>
        </w:tabs>
        <w:spacing w:after="0" w:line="240" w:lineRule="auto"/>
        <w:ind w:left="567" w:hanging="567"/>
        <w:jc w:val="both"/>
        <w:rPr>
          <w:rFonts w:ascii="Times New Roman" w:hAnsi="Times New Roman" w:cs="Times New Roman"/>
          <w:sz w:val="24"/>
          <w:szCs w:val="24"/>
          <w:lang w:val="kk-KZ"/>
        </w:rPr>
      </w:pPr>
      <w:r w:rsidRPr="00DA3E1B">
        <w:rPr>
          <w:rFonts w:ascii="Times New Roman" w:hAnsi="Times New Roman" w:cs="Times New Roman"/>
          <w:sz w:val="24"/>
          <w:szCs w:val="24"/>
          <w:lang w:val="kk-KZ"/>
        </w:rPr>
        <w:t xml:space="preserve">5.5.   Іріктеу жарыстарын өткізу құқығын алу үшін оларды ұйымдастырушылар фестиваль ұйымдастырушыларына info@roboland.kz электрондық поштасына жарыстар санаттарының тізбесін, сондай-ақ өткізу мерзімдерін көрсете отырып, іріктеу жарыстарын өткізуге өтінімді </w:t>
      </w:r>
      <w:r w:rsidRPr="00DA3E1B">
        <w:rPr>
          <w:rFonts w:ascii="Times New Roman" w:hAnsi="Times New Roman" w:cs="Times New Roman"/>
          <w:i/>
          <w:sz w:val="24"/>
          <w:szCs w:val="24"/>
          <w:lang w:val="kk-KZ"/>
        </w:rPr>
        <w:t>(№ 6 қосымша)</w:t>
      </w:r>
      <w:r w:rsidRPr="00DA3E1B">
        <w:rPr>
          <w:rFonts w:ascii="Times New Roman" w:hAnsi="Times New Roman" w:cs="Times New Roman"/>
          <w:sz w:val="24"/>
          <w:szCs w:val="24"/>
          <w:lang w:val="kk-KZ"/>
        </w:rPr>
        <w:t xml:space="preserve"> жіберуі қажет. Фестивальді ұйымдастырушылары бір апта ішінде өтінімді қарастырып, оны растайды немесе қабылдамайды.</w:t>
      </w:r>
    </w:p>
    <w:p w:rsidR="0056030D" w:rsidRPr="005964D1" w:rsidRDefault="005964D1" w:rsidP="005964D1">
      <w:pPr>
        <w:tabs>
          <w:tab w:val="left" w:pos="567"/>
        </w:tabs>
        <w:spacing w:after="0" w:line="240" w:lineRule="auto"/>
        <w:jc w:val="both"/>
        <w:rPr>
          <w:rFonts w:ascii="Times New Roman" w:hAnsi="Times New Roman" w:cs="Times New Roman"/>
          <w:sz w:val="24"/>
          <w:szCs w:val="24"/>
          <w:lang w:val="kk-KZ"/>
        </w:rPr>
      </w:pPr>
      <w:r w:rsidRPr="005964D1">
        <w:rPr>
          <w:rFonts w:ascii="Times New Roman" w:hAnsi="Times New Roman" w:cs="Times New Roman"/>
          <w:sz w:val="24"/>
          <w:szCs w:val="24"/>
          <w:lang w:val="kk-KZ"/>
        </w:rPr>
        <w:t>5.6.   Растауды алған іріктеу жарыстарын ұйымдастырушылар мыналарға құқылы:</w:t>
      </w:r>
    </w:p>
    <w:p w:rsidR="0056030D" w:rsidRPr="00285261" w:rsidRDefault="00285261" w:rsidP="00285261">
      <w:pPr>
        <w:tabs>
          <w:tab w:val="left" w:pos="567"/>
        </w:tabs>
        <w:spacing w:after="0" w:line="240" w:lineRule="auto"/>
        <w:jc w:val="both"/>
        <w:rPr>
          <w:rFonts w:ascii="Times New Roman" w:hAnsi="Times New Roman" w:cs="Times New Roman"/>
          <w:sz w:val="24"/>
          <w:szCs w:val="24"/>
          <w:lang w:val="kk-KZ"/>
        </w:rPr>
      </w:pPr>
      <w:r w:rsidRPr="00285261">
        <w:rPr>
          <w:rFonts w:ascii="Times New Roman" w:hAnsi="Times New Roman" w:cs="Times New Roman"/>
          <w:sz w:val="24"/>
          <w:szCs w:val="24"/>
          <w:lang w:val="kk-KZ"/>
        </w:rPr>
        <w:t>•</w:t>
      </w:r>
      <w:r w:rsidR="0004549D" w:rsidRPr="00285261">
        <w:rPr>
          <w:rFonts w:ascii="Times New Roman" w:hAnsi="Times New Roman" w:cs="Times New Roman"/>
          <w:sz w:val="24"/>
          <w:szCs w:val="24"/>
          <w:lang w:val="kk-KZ"/>
        </w:rPr>
        <w:tab/>
      </w:r>
      <w:r w:rsidRPr="00285261">
        <w:rPr>
          <w:rFonts w:ascii="Times New Roman" w:hAnsi="Times New Roman" w:cs="Times New Roman"/>
          <w:sz w:val="24"/>
          <w:szCs w:val="24"/>
          <w:lang w:val="kk-KZ"/>
        </w:rPr>
        <w:t>Жыл бойы Rob</w:t>
      </w:r>
      <w:r w:rsidR="00537943" w:rsidRPr="00285261">
        <w:rPr>
          <w:rFonts w:ascii="Times New Roman" w:hAnsi="Times New Roman" w:cs="Times New Roman"/>
          <w:sz w:val="24"/>
          <w:szCs w:val="24"/>
          <w:lang w:val="kk-KZ"/>
        </w:rPr>
        <w:t>o</w:t>
      </w:r>
      <w:r w:rsidRPr="00285261">
        <w:rPr>
          <w:rFonts w:ascii="Times New Roman" w:hAnsi="Times New Roman" w:cs="Times New Roman"/>
          <w:sz w:val="24"/>
          <w:szCs w:val="24"/>
          <w:lang w:val="kk-KZ"/>
        </w:rPr>
        <w:t>land логотипі мен фирмалық атауын пайдалануға</w:t>
      </w:r>
      <w:r w:rsidR="0056030D" w:rsidRPr="00285261">
        <w:rPr>
          <w:rFonts w:ascii="Times New Roman" w:hAnsi="Times New Roman" w:cs="Times New Roman"/>
          <w:sz w:val="24"/>
          <w:szCs w:val="24"/>
          <w:lang w:val="kk-KZ"/>
        </w:rPr>
        <w:t xml:space="preserve">; </w:t>
      </w:r>
    </w:p>
    <w:p w:rsidR="0056030D" w:rsidRPr="00537943" w:rsidRDefault="00537943" w:rsidP="00537943">
      <w:pPr>
        <w:tabs>
          <w:tab w:val="left" w:pos="567"/>
        </w:tabs>
        <w:spacing w:after="0" w:line="240" w:lineRule="auto"/>
        <w:ind w:left="567" w:hanging="567"/>
        <w:jc w:val="both"/>
        <w:rPr>
          <w:rFonts w:ascii="Times New Roman" w:hAnsi="Times New Roman" w:cs="Times New Roman"/>
          <w:sz w:val="24"/>
          <w:szCs w:val="24"/>
          <w:lang w:val="kk-KZ"/>
        </w:rPr>
      </w:pPr>
      <w:r w:rsidRPr="00537943">
        <w:rPr>
          <w:rFonts w:ascii="Times New Roman" w:hAnsi="Times New Roman" w:cs="Times New Roman"/>
          <w:sz w:val="24"/>
          <w:szCs w:val="24"/>
          <w:lang w:val="kk-KZ"/>
        </w:rPr>
        <w:t>•</w:t>
      </w:r>
      <w:r w:rsidRPr="00537943">
        <w:rPr>
          <w:rFonts w:ascii="Times New Roman" w:hAnsi="Times New Roman" w:cs="Times New Roman"/>
          <w:sz w:val="24"/>
          <w:szCs w:val="24"/>
          <w:lang w:val="kk-KZ"/>
        </w:rPr>
        <w:tab/>
        <w:t>Өз жарыстарының жеңімпаздарын кестеге сәйкес фестивальдің финалдық жарыстарына жіберу</w:t>
      </w:r>
      <w:r>
        <w:rPr>
          <w:rFonts w:ascii="Times New Roman" w:hAnsi="Times New Roman" w:cs="Times New Roman"/>
          <w:sz w:val="24"/>
          <w:szCs w:val="24"/>
          <w:lang w:val="kk-KZ"/>
        </w:rPr>
        <w:t>ге</w:t>
      </w:r>
      <w:r w:rsidRPr="00537943">
        <w:rPr>
          <w:rFonts w:ascii="Times New Roman" w:hAnsi="Times New Roman" w:cs="Times New Roman"/>
          <w:sz w:val="24"/>
          <w:szCs w:val="24"/>
          <w:lang w:val="kk-KZ"/>
        </w:rPr>
        <w:t>;</w:t>
      </w:r>
    </w:p>
    <w:p w:rsidR="0056030D" w:rsidRPr="004F05B5" w:rsidRDefault="0056030D" w:rsidP="004F05B5">
      <w:pPr>
        <w:tabs>
          <w:tab w:val="left" w:pos="567"/>
        </w:tabs>
        <w:spacing w:after="0" w:line="240" w:lineRule="auto"/>
        <w:ind w:left="567" w:hanging="567"/>
        <w:jc w:val="both"/>
        <w:rPr>
          <w:rFonts w:ascii="Times New Roman" w:hAnsi="Times New Roman" w:cs="Times New Roman"/>
          <w:sz w:val="24"/>
          <w:szCs w:val="24"/>
          <w:lang w:val="kk-KZ"/>
        </w:rPr>
      </w:pPr>
      <w:r w:rsidRPr="004F05B5">
        <w:rPr>
          <w:rFonts w:ascii="Times New Roman" w:hAnsi="Times New Roman" w:cs="Times New Roman"/>
          <w:sz w:val="24"/>
          <w:szCs w:val="24"/>
          <w:lang w:val="kk-KZ"/>
        </w:rPr>
        <w:t>•</w:t>
      </w:r>
      <w:r w:rsidRPr="004F05B5">
        <w:rPr>
          <w:rFonts w:ascii="Times New Roman" w:hAnsi="Times New Roman" w:cs="Times New Roman"/>
          <w:sz w:val="24"/>
          <w:szCs w:val="24"/>
          <w:lang w:val="kk-KZ"/>
        </w:rPr>
        <w:tab/>
      </w:r>
      <w:r w:rsidR="004F05B5" w:rsidRPr="004F05B5">
        <w:rPr>
          <w:rFonts w:ascii="Times New Roman" w:hAnsi="Times New Roman" w:cs="Times New Roman"/>
          <w:sz w:val="24"/>
          <w:szCs w:val="24"/>
          <w:lang w:val="kk-KZ"/>
        </w:rPr>
        <w:t>Фестивальді ұйымдастырушылар бекіткен көлемде Фестивальдің жарнамалық өнімдерін алуға;</w:t>
      </w:r>
    </w:p>
    <w:p w:rsidR="0056030D" w:rsidRPr="009A2623" w:rsidRDefault="009A2623" w:rsidP="009A2623">
      <w:pPr>
        <w:tabs>
          <w:tab w:val="left" w:pos="567"/>
        </w:tabs>
        <w:spacing w:after="0" w:line="240" w:lineRule="auto"/>
        <w:ind w:left="567" w:hanging="567"/>
        <w:jc w:val="both"/>
        <w:rPr>
          <w:rFonts w:ascii="Times New Roman" w:hAnsi="Times New Roman" w:cs="Times New Roman"/>
          <w:sz w:val="24"/>
          <w:szCs w:val="24"/>
          <w:lang w:val="kk-KZ"/>
        </w:rPr>
      </w:pPr>
      <w:r w:rsidRPr="009A2623">
        <w:rPr>
          <w:rFonts w:ascii="Times New Roman" w:hAnsi="Times New Roman" w:cs="Times New Roman"/>
          <w:sz w:val="24"/>
          <w:szCs w:val="24"/>
          <w:lang w:val="kk-KZ"/>
        </w:rPr>
        <w:t>•</w:t>
      </w:r>
      <w:r w:rsidRPr="009A2623">
        <w:rPr>
          <w:rFonts w:ascii="Times New Roman" w:hAnsi="Times New Roman" w:cs="Times New Roman"/>
          <w:sz w:val="24"/>
          <w:szCs w:val="24"/>
          <w:lang w:val="kk-KZ"/>
        </w:rPr>
        <w:tab/>
        <w:t>Roboland.kz сайтында және Фестивальдің әлеуметтік желілерінде өз байқаулары туралы, үздік студенттер мен оқытушылар туралы ақпаратты орналастыруға;</w:t>
      </w:r>
    </w:p>
    <w:p w:rsidR="00356D37" w:rsidRPr="00E50C96" w:rsidRDefault="00E50C96" w:rsidP="00E50C96">
      <w:pPr>
        <w:tabs>
          <w:tab w:val="left" w:pos="567"/>
        </w:tabs>
        <w:spacing w:after="0" w:line="240" w:lineRule="auto"/>
        <w:jc w:val="both"/>
        <w:rPr>
          <w:rFonts w:ascii="Times New Roman" w:hAnsi="Times New Roman" w:cs="Times New Roman"/>
          <w:sz w:val="24"/>
          <w:szCs w:val="24"/>
          <w:lang w:val="kk-KZ"/>
        </w:rPr>
      </w:pPr>
      <w:r w:rsidRPr="00E50C96">
        <w:rPr>
          <w:rFonts w:ascii="Times New Roman" w:hAnsi="Times New Roman" w:cs="Times New Roman"/>
          <w:sz w:val="24"/>
          <w:szCs w:val="24"/>
          <w:lang w:val="kk-KZ"/>
        </w:rPr>
        <w:t>•</w:t>
      </w:r>
      <w:r w:rsidRPr="00E50C96">
        <w:rPr>
          <w:rFonts w:ascii="Times New Roman" w:hAnsi="Times New Roman" w:cs="Times New Roman"/>
          <w:sz w:val="24"/>
          <w:szCs w:val="24"/>
          <w:lang w:val="kk-KZ"/>
        </w:rPr>
        <w:tab/>
      </w:r>
      <w:r w:rsidR="00F1791F" w:rsidRPr="00E50C96">
        <w:rPr>
          <w:rFonts w:ascii="Times New Roman" w:hAnsi="Times New Roman" w:cs="Times New Roman"/>
          <w:sz w:val="24"/>
          <w:szCs w:val="24"/>
          <w:lang w:val="kk-KZ"/>
        </w:rPr>
        <w:t>Фестивальдің ақпараттық қолдауын пайдалану</w:t>
      </w:r>
      <w:r w:rsidRPr="00E50C96">
        <w:rPr>
          <w:rFonts w:ascii="Times New Roman" w:hAnsi="Times New Roman" w:cs="Times New Roman"/>
          <w:sz w:val="24"/>
          <w:szCs w:val="24"/>
          <w:lang w:val="kk-KZ"/>
        </w:rPr>
        <w:t>ға</w:t>
      </w:r>
      <w:r w:rsidR="00F1791F" w:rsidRPr="00E50C96">
        <w:rPr>
          <w:rFonts w:ascii="Times New Roman" w:hAnsi="Times New Roman" w:cs="Times New Roman"/>
          <w:sz w:val="24"/>
          <w:szCs w:val="24"/>
          <w:lang w:val="kk-KZ"/>
        </w:rPr>
        <w:t xml:space="preserve">; </w:t>
      </w:r>
      <w:r w:rsidRPr="00E50C96">
        <w:rPr>
          <w:rFonts w:ascii="Times New Roman" w:hAnsi="Times New Roman" w:cs="Times New Roman"/>
          <w:sz w:val="24"/>
          <w:szCs w:val="24"/>
          <w:lang w:val="kk-KZ"/>
        </w:rPr>
        <w:t xml:space="preserve"> </w:t>
      </w:r>
    </w:p>
    <w:p w:rsidR="00356D37" w:rsidRPr="00E06836" w:rsidRDefault="00356D37" w:rsidP="00E06836">
      <w:pPr>
        <w:tabs>
          <w:tab w:val="left" w:pos="567"/>
        </w:tabs>
        <w:spacing w:after="0" w:line="240" w:lineRule="auto"/>
        <w:jc w:val="both"/>
        <w:rPr>
          <w:rFonts w:ascii="Times New Roman" w:hAnsi="Times New Roman" w:cs="Times New Roman"/>
          <w:sz w:val="24"/>
          <w:szCs w:val="24"/>
          <w:lang w:val="kk-KZ"/>
        </w:rPr>
      </w:pPr>
      <w:r w:rsidRPr="00E06836">
        <w:rPr>
          <w:rFonts w:ascii="Times New Roman" w:hAnsi="Times New Roman" w:cs="Times New Roman"/>
          <w:sz w:val="24"/>
          <w:szCs w:val="24"/>
          <w:lang w:val="kk-KZ"/>
        </w:rPr>
        <w:t xml:space="preserve">5.7. </w:t>
      </w:r>
      <w:r w:rsidR="00E06836">
        <w:rPr>
          <w:rFonts w:ascii="Times New Roman" w:hAnsi="Times New Roman" w:cs="Times New Roman"/>
          <w:sz w:val="24"/>
          <w:szCs w:val="24"/>
          <w:lang w:val="kk-KZ"/>
        </w:rPr>
        <w:t xml:space="preserve">   </w:t>
      </w:r>
      <w:r w:rsidR="00E06836" w:rsidRPr="00E06836">
        <w:rPr>
          <w:rFonts w:ascii="Times New Roman" w:hAnsi="Times New Roman" w:cs="Times New Roman"/>
          <w:sz w:val="24"/>
          <w:szCs w:val="24"/>
          <w:lang w:val="kk-KZ"/>
        </w:rPr>
        <w:t>Растауды алған іріктеу жарыстарын ұйымдастырушылар мыналарға міндетті:</w:t>
      </w:r>
    </w:p>
    <w:p w:rsidR="00356D37" w:rsidRPr="00D566F9" w:rsidRDefault="00356D37" w:rsidP="00D566F9">
      <w:pPr>
        <w:tabs>
          <w:tab w:val="left" w:pos="567"/>
        </w:tabs>
        <w:spacing w:after="0" w:line="240" w:lineRule="auto"/>
        <w:jc w:val="both"/>
        <w:rPr>
          <w:rFonts w:ascii="Times New Roman" w:hAnsi="Times New Roman" w:cs="Times New Roman"/>
          <w:sz w:val="24"/>
          <w:szCs w:val="24"/>
          <w:lang w:val="kk-KZ"/>
        </w:rPr>
      </w:pPr>
      <w:r w:rsidRPr="00D566F9">
        <w:rPr>
          <w:rFonts w:ascii="Times New Roman" w:hAnsi="Times New Roman" w:cs="Times New Roman"/>
          <w:sz w:val="24"/>
          <w:szCs w:val="24"/>
          <w:lang w:val="kk-KZ"/>
        </w:rPr>
        <w:t>•</w:t>
      </w:r>
      <w:r w:rsidRPr="00D566F9">
        <w:rPr>
          <w:rFonts w:ascii="Times New Roman" w:hAnsi="Times New Roman" w:cs="Times New Roman"/>
          <w:sz w:val="24"/>
          <w:szCs w:val="24"/>
          <w:lang w:val="kk-KZ"/>
        </w:rPr>
        <w:tab/>
      </w:r>
      <w:r w:rsidR="00D566F9" w:rsidRPr="00D566F9">
        <w:rPr>
          <w:rFonts w:ascii="Times New Roman" w:hAnsi="Times New Roman" w:cs="Times New Roman"/>
          <w:sz w:val="24"/>
          <w:szCs w:val="24"/>
          <w:lang w:val="kk-KZ"/>
        </w:rPr>
        <w:t>Өтінімде көрсетілген мерзімде іріктеу жарыстарын өткізуге;</w:t>
      </w:r>
    </w:p>
    <w:p w:rsidR="00356D37" w:rsidRPr="00975AC1" w:rsidRDefault="00356D37" w:rsidP="00392ED4">
      <w:pPr>
        <w:tabs>
          <w:tab w:val="left" w:pos="567"/>
        </w:tabs>
        <w:spacing w:after="0" w:line="240" w:lineRule="auto"/>
        <w:ind w:left="567" w:hanging="567"/>
        <w:jc w:val="both"/>
        <w:rPr>
          <w:rFonts w:ascii="Times New Roman" w:hAnsi="Times New Roman" w:cs="Times New Roman"/>
          <w:sz w:val="24"/>
          <w:szCs w:val="24"/>
          <w:highlight w:val="yellow"/>
          <w:lang w:val="kk-KZ"/>
        </w:rPr>
      </w:pPr>
      <w:r w:rsidRPr="00392ED4">
        <w:rPr>
          <w:rFonts w:ascii="Times New Roman" w:hAnsi="Times New Roman" w:cs="Times New Roman"/>
          <w:sz w:val="24"/>
          <w:szCs w:val="24"/>
          <w:lang w:val="kk-KZ"/>
        </w:rPr>
        <w:t>•</w:t>
      </w:r>
      <w:r w:rsidRPr="00392ED4">
        <w:rPr>
          <w:rFonts w:ascii="Times New Roman" w:hAnsi="Times New Roman" w:cs="Times New Roman"/>
          <w:sz w:val="24"/>
          <w:szCs w:val="24"/>
          <w:lang w:val="kk-KZ"/>
        </w:rPr>
        <w:tab/>
      </w:r>
      <w:r w:rsidR="00D566F9" w:rsidRPr="00392ED4">
        <w:rPr>
          <w:rFonts w:ascii="Times New Roman" w:hAnsi="Times New Roman" w:cs="Times New Roman"/>
          <w:sz w:val="24"/>
          <w:szCs w:val="24"/>
          <w:lang w:val="kk-KZ"/>
        </w:rPr>
        <w:t xml:space="preserve">Фестиваль ұйымдастырушыларына жарыстарды өткізу туралы қорытынды есеп </w:t>
      </w:r>
      <w:r w:rsidR="00D566F9" w:rsidRPr="00392ED4">
        <w:rPr>
          <w:rFonts w:ascii="Times New Roman" w:hAnsi="Times New Roman" w:cs="Times New Roman"/>
          <w:i/>
          <w:sz w:val="24"/>
          <w:szCs w:val="24"/>
          <w:lang w:val="kk-KZ"/>
        </w:rPr>
        <w:t>(№6-3 қосымша)</w:t>
      </w:r>
      <w:r w:rsidR="00D566F9" w:rsidRPr="00392ED4">
        <w:rPr>
          <w:rFonts w:ascii="Times New Roman" w:hAnsi="Times New Roman" w:cs="Times New Roman"/>
          <w:sz w:val="24"/>
          <w:szCs w:val="24"/>
          <w:lang w:val="kk-KZ"/>
        </w:rPr>
        <w:t xml:space="preserve">, оның ішінде финалдық жарыстарға қатысу үшін таңдалған </w:t>
      </w:r>
      <w:r w:rsidR="00392ED4" w:rsidRPr="00392ED4">
        <w:rPr>
          <w:rFonts w:ascii="Times New Roman" w:hAnsi="Times New Roman" w:cs="Times New Roman"/>
          <w:sz w:val="24"/>
          <w:szCs w:val="24"/>
          <w:lang w:val="kk-KZ"/>
        </w:rPr>
        <w:t>с</w:t>
      </w:r>
      <w:r w:rsidR="00D566F9" w:rsidRPr="00392ED4">
        <w:rPr>
          <w:rFonts w:ascii="Times New Roman" w:hAnsi="Times New Roman" w:cs="Times New Roman"/>
          <w:sz w:val="24"/>
          <w:szCs w:val="24"/>
          <w:lang w:val="kk-KZ"/>
        </w:rPr>
        <w:t>анаттар көрсетіле отырып ұсынылсын. Есеп жарыс аяқталғаннан кейін бір аптадан кешіктірілмей ұсынылады;</w:t>
      </w:r>
    </w:p>
    <w:p w:rsidR="002271E5" w:rsidRPr="005304AF" w:rsidRDefault="00356D37" w:rsidP="005304AF">
      <w:pPr>
        <w:tabs>
          <w:tab w:val="left" w:pos="567"/>
        </w:tabs>
        <w:spacing w:after="0" w:line="240" w:lineRule="auto"/>
        <w:ind w:left="567" w:hanging="567"/>
        <w:jc w:val="both"/>
        <w:rPr>
          <w:rFonts w:ascii="Times New Roman" w:hAnsi="Times New Roman" w:cs="Times New Roman"/>
          <w:sz w:val="24"/>
          <w:szCs w:val="24"/>
          <w:lang w:val="kk-KZ"/>
        </w:rPr>
      </w:pPr>
      <w:r w:rsidRPr="005304AF">
        <w:rPr>
          <w:rFonts w:ascii="Times New Roman" w:hAnsi="Times New Roman" w:cs="Times New Roman"/>
          <w:sz w:val="24"/>
          <w:szCs w:val="24"/>
          <w:lang w:val="kk-KZ"/>
        </w:rPr>
        <w:t>•</w:t>
      </w:r>
      <w:r w:rsidRPr="005304AF">
        <w:rPr>
          <w:rFonts w:ascii="Times New Roman" w:hAnsi="Times New Roman" w:cs="Times New Roman"/>
          <w:sz w:val="24"/>
          <w:szCs w:val="24"/>
          <w:lang w:val="kk-KZ"/>
        </w:rPr>
        <w:tab/>
      </w:r>
      <w:r w:rsidR="005304AF" w:rsidRPr="005304AF">
        <w:rPr>
          <w:rFonts w:ascii="Times New Roman" w:hAnsi="Times New Roman" w:cs="Times New Roman"/>
          <w:sz w:val="24"/>
          <w:szCs w:val="24"/>
          <w:lang w:val="kk-KZ"/>
        </w:rPr>
        <w:t>Жарыс өтетін жерде фестиваль ұйымдастырушылары айқындаған логотиптерді орналастыруға.</w:t>
      </w:r>
    </w:p>
    <w:p w:rsidR="00356D37" w:rsidRPr="00196093" w:rsidRDefault="00196093" w:rsidP="00196093">
      <w:pPr>
        <w:tabs>
          <w:tab w:val="left" w:pos="567"/>
        </w:tabs>
        <w:spacing w:after="0" w:line="240" w:lineRule="auto"/>
        <w:ind w:left="567" w:hanging="567"/>
        <w:jc w:val="both"/>
        <w:rPr>
          <w:rFonts w:ascii="Times New Roman" w:hAnsi="Times New Roman" w:cs="Times New Roman"/>
          <w:sz w:val="24"/>
          <w:szCs w:val="24"/>
          <w:lang w:val="kk-KZ"/>
        </w:rPr>
      </w:pPr>
      <w:r w:rsidRPr="00196093">
        <w:rPr>
          <w:rFonts w:ascii="Times New Roman" w:hAnsi="Times New Roman" w:cs="Times New Roman"/>
          <w:sz w:val="24"/>
          <w:szCs w:val="24"/>
          <w:lang w:val="kk-KZ"/>
        </w:rPr>
        <w:t xml:space="preserve">5.8.   </w:t>
      </w:r>
      <w:r w:rsidR="00FD4527" w:rsidRPr="00196093">
        <w:rPr>
          <w:rFonts w:ascii="Times New Roman" w:hAnsi="Times New Roman" w:cs="Times New Roman"/>
          <w:sz w:val="24"/>
          <w:szCs w:val="24"/>
          <w:lang w:val="kk-KZ"/>
        </w:rPr>
        <w:t>Іріктеу жарыстарын өткізу,</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 xml:space="preserve"> тіркеу </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 xml:space="preserve">және </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оларға</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 xml:space="preserve"> рұқсат </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беру</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 xml:space="preserve"> тәртібін </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осы</w:t>
      </w:r>
      <w:r w:rsidRPr="00196093">
        <w:rPr>
          <w:rFonts w:ascii="Times New Roman" w:hAnsi="Times New Roman" w:cs="Times New Roman"/>
          <w:sz w:val="24"/>
          <w:szCs w:val="24"/>
          <w:lang w:val="kk-KZ"/>
        </w:rPr>
        <w:t xml:space="preserve"> </w:t>
      </w:r>
      <w:r w:rsidR="00FD4527" w:rsidRPr="00196093">
        <w:rPr>
          <w:rFonts w:ascii="Times New Roman" w:hAnsi="Times New Roman" w:cs="Times New Roman"/>
          <w:sz w:val="24"/>
          <w:szCs w:val="24"/>
          <w:lang w:val="kk-KZ"/>
        </w:rPr>
        <w:t xml:space="preserve"> Ережеге және фестиваль регламенттеріне сәйкес ұйымдастырушылар дербес айқындайды. </w:t>
      </w:r>
      <w:r w:rsidRPr="00196093">
        <w:rPr>
          <w:rFonts w:ascii="Times New Roman" w:hAnsi="Times New Roman" w:cs="Times New Roman"/>
          <w:sz w:val="24"/>
          <w:szCs w:val="24"/>
          <w:lang w:val="kk-KZ"/>
        </w:rPr>
        <w:t>Іріктеу жарыстарына ұсынылатын с</w:t>
      </w:r>
      <w:r w:rsidR="00FD4527" w:rsidRPr="00196093">
        <w:rPr>
          <w:rFonts w:ascii="Times New Roman" w:hAnsi="Times New Roman" w:cs="Times New Roman"/>
          <w:sz w:val="24"/>
          <w:szCs w:val="24"/>
          <w:lang w:val="kk-KZ"/>
        </w:rPr>
        <w:t xml:space="preserve">анаттар тізбесі </w:t>
      </w:r>
      <w:r w:rsidR="00FD4527" w:rsidRPr="00196093">
        <w:rPr>
          <w:rFonts w:ascii="Times New Roman" w:hAnsi="Times New Roman" w:cs="Times New Roman"/>
          <w:i/>
          <w:sz w:val="24"/>
          <w:szCs w:val="24"/>
          <w:lang w:val="kk-KZ"/>
        </w:rPr>
        <w:t>№2 қосымшада</w:t>
      </w:r>
      <w:r w:rsidR="00FD4527" w:rsidRPr="00196093">
        <w:rPr>
          <w:rFonts w:ascii="Times New Roman" w:hAnsi="Times New Roman" w:cs="Times New Roman"/>
          <w:sz w:val="24"/>
          <w:szCs w:val="24"/>
          <w:lang w:val="kk-KZ"/>
        </w:rPr>
        <w:t xml:space="preserve"> келтірілген.</w:t>
      </w:r>
    </w:p>
    <w:p w:rsidR="00356D37" w:rsidRPr="0099122C" w:rsidRDefault="0099122C" w:rsidP="0099122C">
      <w:pPr>
        <w:tabs>
          <w:tab w:val="left" w:pos="567"/>
        </w:tabs>
        <w:spacing w:after="0" w:line="240" w:lineRule="auto"/>
        <w:ind w:left="567" w:hanging="567"/>
        <w:jc w:val="both"/>
        <w:rPr>
          <w:rFonts w:ascii="Times New Roman" w:hAnsi="Times New Roman" w:cs="Times New Roman"/>
          <w:sz w:val="24"/>
          <w:szCs w:val="24"/>
          <w:lang w:val="kk-KZ"/>
        </w:rPr>
      </w:pPr>
      <w:r w:rsidRPr="0099122C">
        <w:rPr>
          <w:rFonts w:ascii="Times New Roman" w:hAnsi="Times New Roman" w:cs="Times New Roman"/>
          <w:sz w:val="24"/>
          <w:szCs w:val="24"/>
          <w:lang w:val="kk-KZ"/>
        </w:rPr>
        <w:t>5.9.</w:t>
      </w:r>
      <w:r w:rsidRPr="0099122C">
        <w:rPr>
          <w:rFonts w:ascii="Times New Roman" w:hAnsi="Times New Roman" w:cs="Times New Roman"/>
          <w:sz w:val="24"/>
          <w:szCs w:val="24"/>
          <w:lang w:val="kk-KZ"/>
        </w:rPr>
        <w:tab/>
        <w:t>Іріктеу жарыстарын өткізу кезінде командалардың даярлық деңгейі бойынша санаттарды бөлу міндетті түрде көзделуі тиіс, жарыстар бастапқы деңгейдегі қатысушыларды тарта отырып өткізілуі тиіс.</w:t>
      </w:r>
    </w:p>
    <w:p w:rsidR="00356D37" w:rsidRPr="0099122C" w:rsidRDefault="0099122C" w:rsidP="0099122C">
      <w:pPr>
        <w:tabs>
          <w:tab w:val="left" w:pos="567"/>
        </w:tabs>
        <w:spacing w:after="0" w:line="240" w:lineRule="auto"/>
        <w:ind w:left="567" w:hanging="567"/>
        <w:jc w:val="both"/>
        <w:rPr>
          <w:rFonts w:ascii="Times New Roman" w:hAnsi="Times New Roman" w:cs="Times New Roman"/>
          <w:sz w:val="24"/>
          <w:szCs w:val="24"/>
          <w:lang w:val="kk-KZ"/>
        </w:rPr>
      </w:pPr>
      <w:r w:rsidRPr="0099122C">
        <w:rPr>
          <w:rFonts w:ascii="Times New Roman" w:hAnsi="Times New Roman" w:cs="Times New Roman"/>
          <w:sz w:val="24"/>
          <w:szCs w:val="24"/>
          <w:lang w:val="kk-KZ"/>
        </w:rPr>
        <w:t>5.10. Іріктеу  жарыстарын   ұйымдастыру  бойынша барлық  шығындарды  тиісті  білім бөлімдері өздері көтереді.</w:t>
      </w:r>
    </w:p>
    <w:p w:rsidR="00356D37" w:rsidRPr="004A2E9E" w:rsidRDefault="004A2E9E" w:rsidP="004A2E9E">
      <w:pPr>
        <w:tabs>
          <w:tab w:val="left" w:pos="567"/>
        </w:tabs>
        <w:spacing w:after="0" w:line="240" w:lineRule="auto"/>
        <w:ind w:left="567" w:hanging="567"/>
        <w:jc w:val="both"/>
        <w:rPr>
          <w:rFonts w:ascii="Times New Roman" w:hAnsi="Times New Roman" w:cs="Times New Roman"/>
          <w:sz w:val="24"/>
          <w:szCs w:val="24"/>
          <w:lang w:val="kk-KZ"/>
        </w:rPr>
      </w:pPr>
      <w:r w:rsidRPr="004A2E9E">
        <w:rPr>
          <w:rFonts w:ascii="Times New Roman" w:hAnsi="Times New Roman" w:cs="Times New Roman"/>
          <w:sz w:val="24"/>
          <w:szCs w:val="24"/>
          <w:lang w:val="kk-KZ"/>
        </w:rPr>
        <w:t>5.11.</w:t>
      </w:r>
      <w:r w:rsidRPr="004A2E9E">
        <w:rPr>
          <w:rFonts w:ascii="Times New Roman" w:hAnsi="Times New Roman" w:cs="Times New Roman"/>
          <w:sz w:val="24"/>
          <w:szCs w:val="24"/>
          <w:lang w:val="kk-KZ"/>
        </w:rPr>
        <w:tab/>
        <w:t xml:space="preserve">Алдын ала қорытынды бойынша әр аудан мен қаладан финалдық жарыстарға жіберілетін командалар саны </w:t>
      </w:r>
      <w:r w:rsidRPr="004A2E9E">
        <w:rPr>
          <w:rFonts w:ascii="Times New Roman" w:hAnsi="Times New Roman" w:cs="Times New Roman"/>
          <w:i/>
          <w:sz w:val="24"/>
          <w:szCs w:val="24"/>
          <w:lang w:val="kk-KZ"/>
        </w:rPr>
        <w:t>№3 қосымшада</w:t>
      </w:r>
      <w:r w:rsidRPr="004A2E9E">
        <w:rPr>
          <w:rFonts w:ascii="Times New Roman" w:hAnsi="Times New Roman" w:cs="Times New Roman"/>
          <w:sz w:val="24"/>
          <w:szCs w:val="24"/>
          <w:lang w:val="kk-KZ"/>
        </w:rPr>
        <w:t xml:space="preserve"> көрсетілген.</w:t>
      </w:r>
    </w:p>
    <w:p w:rsidR="00712594" w:rsidRPr="004A2E9E" w:rsidRDefault="004A2E9E" w:rsidP="004A2E9E">
      <w:pPr>
        <w:tabs>
          <w:tab w:val="left" w:pos="567"/>
        </w:tabs>
        <w:spacing w:after="0" w:line="240" w:lineRule="auto"/>
        <w:ind w:left="567" w:hanging="567"/>
        <w:jc w:val="both"/>
        <w:rPr>
          <w:rFonts w:ascii="Times New Roman" w:hAnsi="Times New Roman" w:cs="Times New Roman"/>
          <w:sz w:val="24"/>
          <w:szCs w:val="24"/>
          <w:lang w:val="kk-KZ"/>
        </w:rPr>
      </w:pPr>
      <w:r w:rsidRPr="004A2E9E">
        <w:rPr>
          <w:rFonts w:ascii="Times New Roman" w:hAnsi="Times New Roman" w:cs="Times New Roman"/>
          <w:sz w:val="24"/>
          <w:szCs w:val="24"/>
          <w:lang w:val="kk-KZ"/>
        </w:rPr>
        <w:t>5.12.</w:t>
      </w:r>
      <w:r w:rsidRPr="004A2E9E">
        <w:rPr>
          <w:rFonts w:ascii="Times New Roman" w:hAnsi="Times New Roman" w:cs="Times New Roman"/>
          <w:sz w:val="24"/>
          <w:szCs w:val="24"/>
          <w:lang w:val="kk-KZ"/>
        </w:rPr>
        <w:tab/>
        <w:t>Іріктеу жарыстарының төрешілер алқасы оларды ұйымдастырушылардың шешімімен анықталады.</w:t>
      </w:r>
    </w:p>
    <w:p w:rsidR="00712594" w:rsidRPr="004A2E9E" w:rsidRDefault="00712594" w:rsidP="004A2E9E">
      <w:pPr>
        <w:tabs>
          <w:tab w:val="left" w:pos="567"/>
        </w:tabs>
        <w:spacing w:after="0" w:line="240" w:lineRule="auto"/>
        <w:ind w:left="567" w:hanging="567"/>
        <w:jc w:val="both"/>
        <w:rPr>
          <w:rFonts w:ascii="Times New Roman" w:hAnsi="Times New Roman" w:cs="Times New Roman"/>
          <w:sz w:val="24"/>
          <w:szCs w:val="24"/>
          <w:lang w:val="kk-KZ"/>
        </w:rPr>
      </w:pPr>
      <w:r w:rsidRPr="004A2E9E">
        <w:rPr>
          <w:rFonts w:ascii="Times New Roman" w:hAnsi="Times New Roman" w:cs="Times New Roman"/>
          <w:sz w:val="24"/>
          <w:szCs w:val="24"/>
          <w:lang w:val="kk-KZ"/>
        </w:rPr>
        <w:t xml:space="preserve">5.13. </w:t>
      </w:r>
      <w:r w:rsidR="004A2E9E" w:rsidRPr="004A2E9E">
        <w:rPr>
          <w:rFonts w:ascii="Times New Roman" w:hAnsi="Times New Roman" w:cs="Times New Roman"/>
          <w:sz w:val="24"/>
          <w:szCs w:val="24"/>
          <w:lang w:val="kk-KZ"/>
        </w:rPr>
        <w:t>Өтінім беру мерзімі мен іріктеу жарыстарын өткізу мерзімі фестиваль сайтында орналастырылады.</w:t>
      </w:r>
    </w:p>
    <w:p w:rsidR="00712594" w:rsidRPr="00975AC1" w:rsidRDefault="00712594" w:rsidP="00D02A10">
      <w:pPr>
        <w:tabs>
          <w:tab w:val="left" w:pos="426"/>
        </w:tabs>
        <w:spacing w:after="0" w:line="240" w:lineRule="auto"/>
        <w:jc w:val="both"/>
        <w:rPr>
          <w:rFonts w:ascii="Times New Roman" w:hAnsi="Times New Roman" w:cs="Times New Roman"/>
          <w:sz w:val="24"/>
          <w:szCs w:val="24"/>
          <w:highlight w:val="yellow"/>
          <w:lang w:val="kk-KZ"/>
        </w:rPr>
      </w:pPr>
    </w:p>
    <w:p w:rsidR="00356D37" w:rsidRPr="00975AC1" w:rsidRDefault="00356D37" w:rsidP="00D02A10">
      <w:pPr>
        <w:tabs>
          <w:tab w:val="left" w:pos="426"/>
        </w:tabs>
        <w:spacing w:after="0" w:line="240" w:lineRule="auto"/>
        <w:jc w:val="both"/>
        <w:rPr>
          <w:rFonts w:ascii="Times New Roman" w:hAnsi="Times New Roman" w:cs="Times New Roman"/>
          <w:sz w:val="24"/>
          <w:szCs w:val="24"/>
          <w:highlight w:val="yellow"/>
          <w:lang w:val="kk-KZ"/>
        </w:rPr>
      </w:pPr>
    </w:p>
    <w:p w:rsidR="00356D37" w:rsidRPr="00975AC1" w:rsidRDefault="00356D37" w:rsidP="00D46570">
      <w:pPr>
        <w:tabs>
          <w:tab w:val="left" w:pos="0"/>
        </w:tabs>
        <w:spacing w:after="0" w:line="240" w:lineRule="auto"/>
        <w:jc w:val="center"/>
        <w:rPr>
          <w:rFonts w:ascii="Times New Roman" w:hAnsi="Times New Roman" w:cs="Times New Roman"/>
          <w:b/>
          <w:sz w:val="24"/>
          <w:szCs w:val="24"/>
          <w:highlight w:val="yellow"/>
          <w:lang w:val="kk-KZ"/>
        </w:rPr>
      </w:pPr>
      <w:r w:rsidRPr="00DC51BA">
        <w:rPr>
          <w:rFonts w:ascii="Times New Roman" w:hAnsi="Times New Roman" w:cs="Times New Roman"/>
          <w:b/>
          <w:sz w:val="24"/>
          <w:szCs w:val="24"/>
          <w:lang w:val="kk-KZ"/>
        </w:rPr>
        <w:t xml:space="preserve">6. </w:t>
      </w:r>
      <w:r w:rsidR="00712594" w:rsidRPr="00DC51BA">
        <w:rPr>
          <w:rFonts w:ascii="Times New Roman" w:hAnsi="Times New Roman" w:cs="Times New Roman"/>
          <w:b/>
          <w:sz w:val="24"/>
          <w:szCs w:val="24"/>
          <w:lang w:val="kk-KZ"/>
        </w:rPr>
        <w:t>«Ro</w:t>
      </w:r>
      <w:r w:rsidR="00714114" w:rsidRPr="00DC51BA">
        <w:rPr>
          <w:rFonts w:ascii="Times New Roman" w:hAnsi="Times New Roman" w:cs="Times New Roman"/>
          <w:b/>
          <w:sz w:val="24"/>
          <w:szCs w:val="24"/>
          <w:lang w:val="kk-KZ"/>
        </w:rPr>
        <w:t>boLand 2022</w:t>
      </w:r>
      <w:r w:rsidRPr="00DC51BA">
        <w:rPr>
          <w:rFonts w:ascii="Times New Roman" w:hAnsi="Times New Roman" w:cs="Times New Roman"/>
          <w:b/>
          <w:sz w:val="24"/>
          <w:szCs w:val="24"/>
          <w:lang w:val="kk-KZ"/>
        </w:rPr>
        <w:t>»</w:t>
      </w:r>
      <w:r w:rsidR="005C46C8" w:rsidRPr="00DC51BA">
        <w:rPr>
          <w:rFonts w:ascii="Times New Roman" w:hAnsi="Times New Roman" w:cs="Times New Roman"/>
          <w:b/>
          <w:sz w:val="24"/>
          <w:szCs w:val="24"/>
          <w:lang w:val="kk-KZ"/>
        </w:rPr>
        <w:t xml:space="preserve"> финалдық</w:t>
      </w:r>
      <w:r w:rsidR="005C46C8" w:rsidRPr="005C46C8">
        <w:rPr>
          <w:rFonts w:ascii="Times New Roman" w:hAnsi="Times New Roman" w:cs="Times New Roman"/>
          <w:b/>
          <w:sz w:val="24"/>
          <w:szCs w:val="24"/>
          <w:lang w:val="kk-KZ"/>
        </w:rPr>
        <w:t xml:space="preserve"> жарыстарына біліктілік іріктеуді ұйымдастыру</w:t>
      </w:r>
    </w:p>
    <w:p w:rsidR="00356D37" w:rsidRPr="0028592B" w:rsidRDefault="009A0BCB" w:rsidP="009A0BCB">
      <w:pPr>
        <w:tabs>
          <w:tab w:val="left" w:pos="567"/>
        </w:tabs>
        <w:spacing w:after="0" w:line="240" w:lineRule="auto"/>
        <w:ind w:left="567" w:hanging="567"/>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6.1. Фестивальдің финалдық жарыстарына  біліктілік  іріктеу  негізінде іріктеу жарыстарында квоталар келесі командаларға беріледі:</w:t>
      </w:r>
    </w:p>
    <w:p w:rsidR="00356D37"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Қарағанды және Ұлытау облыстарының облыстық мектептері;</w:t>
      </w:r>
    </w:p>
    <w:p w:rsidR="00356D37"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Қарағанды және Ұлытау облыстарының колледждері;</w:t>
      </w:r>
    </w:p>
    <w:p w:rsidR="00356D37"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Қазақстанның жоғары оқу орындары;</w:t>
      </w:r>
    </w:p>
    <w:p w:rsidR="00712594"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Назарбаев Зияткерлік мектептері;</w:t>
      </w:r>
    </w:p>
    <w:p w:rsidR="00712594"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lastRenderedPageBreak/>
        <w:t>Іріктеу жарыстарын өткізбейтін Қазақстан өңірлерінің білім беру ұйымдары;</w:t>
      </w:r>
    </w:p>
    <w:p w:rsidR="00712594"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Қазақстанның білім беру орталықтары, клубтары, қоғамдық ұйымдары;</w:t>
      </w:r>
    </w:p>
    <w:p w:rsidR="00712594"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Шетелдік ұйымдар;</w:t>
      </w:r>
    </w:p>
    <w:p w:rsidR="00712594" w:rsidRPr="0028592B" w:rsidRDefault="0028592B" w:rsidP="00EC6811">
      <w:pPr>
        <w:pStyle w:val="a3"/>
        <w:numPr>
          <w:ilvl w:val="0"/>
          <w:numId w:val="34"/>
        </w:numPr>
        <w:tabs>
          <w:tab w:val="left" w:pos="567"/>
        </w:tabs>
        <w:spacing w:after="0" w:line="240" w:lineRule="auto"/>
        <w:ind w:left="851" w:hanging="851"/>
        <w:jc w:val="both"/>
        <w:rPr>
          <w:rFonts w:ascii="Times New Roman" w:hAnsi="Times New Roman" w:cs="Times New Roman"/>
          <w:sz w:val="24"/>
          <w:szCs w:val="24"/>
          <w:lang w:val="kk-KZ"/>
        </w:rPr>
      </w:pPr>
      <w:r w:rsidRPr="0028592B">
        <w:rPr>
          <w:rFonts w:ascii="Times New Roman" w:hAnsi="Times New Roman" w:cs="Times New Roman"/>
          <w:sz w:val="24"/>
          <w:szCs w:val="24"/>
          <w:lang w:val="kk-KZ"/>
        </w:rPr>
        <w:t>Әлеуметтік немесе оңалту жобаларына қатысатын командалар.</w:t>
      </w:r>
    </w:p>
    <w:p w:rsidR="0094391E" w:rsidRPr="00875560" w:rsidRDefault="00712594" w:rsidP="00875560">
      <w:pPr>
        <w:tabs>
          <w:tab w:val="left" w:pos="567"/>
        </w:tabs>
        <w:spacing w:after="0" w:line="240" w:lineRule="auto"/>
        <w:ind w:left="567" w:hanging="567"/>
        <w:jc w:val="both"/>
        <w:rPr>
          <w:rFonts w:ascii="Times New Roman" w:hAnsi="Times New Roman" w:cs="Times New Roman"/>
          <w:sz w:val="24"/>
          <w:szCs w:val="24"/>
          <w:lang w:val="kk-KZ"/>
        </w:rPr>
      </w:pPr>
      <w:r w:rsidRPr="00875560">
        <w:rPr>
          <w:rFonts w:ascii="Times New Roman" w:hAnsi="Times New Roman" w:cs="Times New Roman"/>
          <w:sz w:val="24"/>
          <w:szCs w:val="24"/>
          <w:lang w:val="kk-KZ"/>
        </w:rPr>
        <w:t>6.2.</w:t>
      </w:r>
      <w:r w:rsidR="000C61DD" w:rsidRPr="00875560">
        <w:rPr>
          <w:rFonts w:ascii="Times New Roman" w:hAnsi="Times New Roman" w:cs="Times New Roman"/>
          <w:sz w:val="24"/>
          <w:szCs w:val="24"/>
          <w:lang w:val="kk-KZ"/>
        </w:rPr>
        <w:t xml:space="preserve">   Біліктілік  іріктеуін  өткізу  тәртібі  –  осы  Ереженің  </w:t>
      </w:r>
      <w:r w:rsidR="000C61DD" w:rsidRPr="00875560">
        <w:rPr>
          <w:rFonts w:ascii="Times New Roman" w:hAnsi="Times New Roman" w:cs="Times New Roman"/>
          <w:i/>
          <w:sz w:val="24"/>
          <w:szCs w:val="24"/>
          <w:lang w:val="kk-KZ"/>
        </w:rPr>
        <w:t xml:space="preserve">№3  және  №7 қосымшаларына </w:t>
      </w:r>
      <w:r w:rsidR="000C61DD" w:rsidRPr="00875560">
        <w:rPr>
          <w:rFonts w:ascii="Times New Roman" w:hAnsi="Times New Roman" w:cs="Times New Roman"/>
          <w:sz w:val="24"/>
          <w:szCs w:val="24"/>
          <w:lang w:val="kk-KZ"/>
        </w:rPr>
        <w:t>сәйкес.</w:t>
      </w:r>
    </w:p>
    <w:p w:rsidR="00712594" w:rsidRPr="00875560" w:rsidRDefault="0094391E" w:rsidP="00875560">
      <w:pPr>
        <w:tabs>
          <w:tab w:val="left" w:pos="426"/>
          <w:tab w:val="left" w:pos="567"/>
        </w:tabs>
        <w:spacing w:after="0" w:line="240" w:lineRule="auto"/>
        <w:jc w:val="both"/>
        <w:rPr>
          <w:rFonts w:ascii="Times New Roman" w:hAnsi="Times New Roman" w:cs="Times New Roman"/>
          <w:sz w:val="24"/>
          <w:szCs w:val="24"/>
          <w:lang w:val="kk-KZ"/>
        </w:rPr>
      </w:pPr>
      <w:r w:rsidRPr="00875560">
        <w:rPr>
          <w:rFonts w:ascii="Times New Roman" w:hAnsi="Times New Roman" w:cs="Times New Roman"/>
          <w:sz w:val="24"/>
          <w:szCs w:val="24"/>
          <w:lang w:val="kk-KZ"/>
        </w:rPr>
        <w:t xml:space="preserve">6.3. </w:t>
      </w:r>
      <w:r w:rsidR="00875560">
        <w:rPr>
          <w:rFonts w:ascii="Times New Roman" w:hAnsi="Times New Roman" w:cs="Times New Roman"/>
          <w:sz w:val="24"/>
          <w:szCs w:val="24"/>
          <w:lang w:val="kk-KZ"/>
        </w:rPr>
        <w:t xml:space="preserve">  </w:t>
      </w:r>
      <w:r w:rsidR="00875560" w:rsidRPr="00875560">
        <w:rPr>
          <w:rFonts w:ascii="Times New Roman" w:hAnsi="Times New Roman" w:cs="Times New Roman"/>
          <w:sz w:val="24"/>
          <w:szCs w:val="24"/>
          <w:lang w:val="kk-KZ"/>
        </w:rPr>
        <w:t>Біліктілік іріктеуі үшін құжаттарды тапсыру мерзімі фестиваль сайтында көрсетіледі.</w:t>
      </w:r>
    </w:p>
    <w:p w:rsidR="0094391E" w:rsidRPr="00975AC1" w:rsidRDefault="0094391E" w:rsidP="00D02A10">
      <w:pPr>
        <w:tabs>
          <w:tab w:val="left" w:pos="426"/>
        </w:tabs>
        <w:spacing w:after="0" w:line="240" w:lineRule="auto"/>
        <w:jc w:val="both"/>
        <w:rPr>
          <w:rFonts w:ascii="Times New Roman" w:hAnsi="Times New Roman" w:cs="Times New Roman"/>
          <w:sz w:val="24"/>
          <w:szCs w:val="24"/>
          <w:highlight w:val="yellow"/>
          <w:lang w:val="kk-KZ"/>
        </w:rPr>
      </w:pPr>
    </w:p>
    <w:p w:rsidR="00712594" w:rsidRPr="00DC51BA" w:rsidRDefault="00712594" w:rsidP="00D02A10">
      <w:pPr>
        <w:tabs>
          <w:tab w:val="left" w:pos="426"/>
        </w:tabs>
        <w:spacing w:after="0" w:line="240" w:lineRule="auto"/>
        <w:jc w:val="center"/>
        <w:rPr>
          <w:rFonts w:ascii="Times New Roman" w:hAnsi="Times New Roman" w:cs="Times New Roman"/>
          <w:b/>
          <w:sz w:val="24"/>
          <w:szCs w:val="24"/>
          <w:lang w:val="kk-KZ"/>
        </w:rPr>
      </w:pPr>
      <w:r w:rsidRPr="00DC51BA">
        <w:rPr>
          <w:rFonts w:ascii="Times New Roman" w:hAnsi="Times New Roman" w:cs="Times New Roman"/>
          <w:b/>
          <w:sz w:val="24"/>
          <w:szCs w:val="24"/>
          <w:lang w:val="kk-KZ"/>
        </w:rPr>
        <w:t xml:space="preserve">7. </w:t>
      </w:r>
      <w:r w:rsidR="0094391E" w:rsidRPr="00DC51BA">
        <w:rPr>
          <w:rFonts w:ascii="Times New Roman" w:hAnsi="Times New Roman" w:cs="Times New Roman"/>
          <w:b/>
          <w:sz w:val="24"/>
          <w:szCs w:val="24"/>
          <w:lang w:val="kk-KZ"/>
        </w:rPr>
        <w:t>«RoboLand 2022</w:t>
      </w:r>
      <w:r w:rsidRPr="00DC51BA">
        <w:rPr>
          <w:rFonts w:ascii="Times New Roman" w:hAnsi="Times New Roman" w:cs="Times New Roman"/>
          <w:b/>
          <w:sz w:val="24"/>
          <w:szCs w:val="24"/>
          <w:lang w:val="kk-KZ"/>
        </w:rPr>
        <w:t>»</w:t>
      </w:r>
      <w:r w:rsidR="00DC51BA" w:rsidRPr="00DC51BA">
        <w:rPr>
          <w:rFonts w:ascii="Times New Roman" w:hAnsi="Times New Roman" w:cs="Times New Roman"/>
          <w:b/>
          <w:sz w:val="24"/>
          <w:szCs w:val="24"/>
          <w:lang w:val="kk-KZ"/>
        </w:rPr>
        <w:t xml:space="preserve"> </w:t>
      </w:r>
      <w:r w:rsidR="00992717">
        <w:rPr>
          <w:rFonts w:ascii="Times New Roman" w:hAnsi="Times New Roman" w:cs="Times New Roman"/>
          <w:b/>
          <w:sz w:val="24"/>
          <w:szCs w:val="24"/>
          <w:lang w:val="kk-KZ"/>
        </w:rPr>
        <w:t>финалдық жарыс</w:t>
      </w:r>
      <w:r w:rsidR="00DC51BA" w:rsidRPr="00DC51BA">
        <w:rPr>
          <w:rFonts w:ascii="Times New Roman" w:hAnsi="Times New Roman" w:cs="Times New Roman"/>
          <w:b/>
          <w:sz w:val="24"/>
          <w:szCs w:val="24"/>
          <w:lang w:val="kk-KZ"/>
        </w:rPr>
        <w:t>ын ұйымдастыру</w:t>
      </w:r>
    </w:p>
    <w:p w:rsidR="00712594" w:rsidRPr="000252B3" w:rsidRDefault="00712594" w:rsidP="009B65EA">
      <w:pPr>
        <w:tabs>
          <w:tab w:val="left" w:pos="567"/>
        </w:tabs>
        <w:spacing w:after="0" w:line="240" w:lineRule="auto"/>
        <w:ind w:left="567" w:hanging="567"/>
        <w:jc w:val="both"/>
        <w:rPr>
          <w:rFonts w:ascii="Times New Roman" w:hAnsi="Times New Roman" w:cs="Times New Roman"/>
          <w:sz w:val="24"/>
          <w:szCs w:val="24"/>
          <w:lang w:val="kk-KZ"/>
        </w:rPr>
      </w:pPr>
      <w:r w:rsidRPr="009B65EA">
        <w:rPr>
          <w:rFonts w:ascii="Times New Roman" w:hAnsi="Times New Roman" w:cs="Times New Roman"/>
          <w:sz w:val="24"/>
          <w:szCs w:val="24"/>
          <w:lang w:val="kk-KZ"/>
        </w:rPr>
        <w:t xml:space="preserve">7.1. </w:t>
      </w:r>
      <w:r w:rsidR="009B65EA" w:rsidRPr="009B65EA">
        <w:rPr>
          <w:rFonts w:ascii="Times New Roman" w:hAnsi="Times New Roman" w:cs="Times New Roman"/>
          <w:sz w:val="24"/>
          <w:szCs w:val="24"/>
          <w:lang w:val="kk-KZ"/>
        </w:rPr>
        <w:t xml:space="preserve"> «RoboLand  2022»</w:t>
      </w:r>
      <w:r w:rsidR="001B6CDB" w:rsidRPr="009B65EA">
        <w:rPr>
          <w:rFonts w:ascii="Times New Roman" w:hAnsi="Times New Roman" w:cs="Times New Roman"/>
          <w:sz w:val="24"/>
          <w:szCs w:val="24"/>
          <w:lang w:val="kk-KZ"/>
        </w:rPr>
        <w:t xml:space="preserve"> </w:t>
      </w:r>
      <w:r w:rsidR="009B65EA" w:rsidRPr="009B65EA">
        <w:rPr>
          <w:rFonts w:ascii="Times New Roman" w:hAnsi="Times New Roman" w:cs="Times New Roman"/>
          <w:sz w:val="24"/>
          <w:szCs w:val="24"/>
          <w:lang w:val="kk-KZ"/>
        </w:rPr>
        <w:t xml:space="preserve"> </w:t>
      </w:r>
      <w:r w:rsidR="001B6CDB" w:rsidRPr="009B65EA">
        <w:rPr>
          <w:rFonts w:ascii="Times New Roman" w:hAnsi="Times New Roman" w:cs="Times New Roman"/>
          <w:sz w:val="24"/>
          <w:szCs w:val="24"/>
          <w:lang w:val="kk-KZ"/>
        </w:rPr>
        <w:t xml:space="preserve">финалдық </w:t>
      </w:r>
      <w:r w:rsidR="009B65EA" w:rsidRPr="009B65EA">
        <w:rPr>
          <w:rFonts w:ascii="Times New Roman" w:hAnsi="Times New Roman" w:cs="Times New Roman"/>
          <w:sz w:val="24"/>
          <w:szCs w:val="24"/>
          <w:lang w:val="kk-KZ"/>
        </w:rPr>
        <w:t xml:space="preserve">  </w:t>
      </w:r>
      <w:r w:rsidR="001B6CDB" w:rsidRPr="009B65EA">
        <w:rPr>
          <w:rFonts w:ascii="Times New Roman" w:hAnsi="Times New Roman" w:cs="Times New Roman"/>
          <w:sz w:val="24"/>
          <w:szCs w:val="24"/>
          <w:lang w:val="kk-KZ"/>
        </w:rPr>
        <w:t>жарысы</w:t>
      </w:r>
      <w:r w:rsidR="009B65EA" w:rsidRPr="009B65EA">
        <w:rPr>
          <w:rFonts w:ascii="Times New Roman" w:hAnsi="Times New Roman" w:cs="Times New Roman"/>
          <w:sz w:val="24"/>
          <w:szCs w:val="24"/>
          <w:lang w:val="kk-KZ"/>
        </w:rPr>
        <w:t xml:space="preserve">  </w:t>
      </w:r>
      <w:r w:rsidR="001B6CDB" w:rsidRPr="009B65EA">
        <w:rPr>
          <w:rFonts w:ascii="Times New Roman" w:hAnsi="Times New Roman" w:cs="Times New Roman"/>
          <w:sz w:val="24"/>
          <w:szCs w:val="24"/>
          <w:lang w:val="kk-KZ"/>
        </w:rPr>
        <w:t xml:space="preserve"> </w:t>
      </w:r>
      <w:r w:rsidR="001B6CDB" w:rsidRPr="009B65EA">
        <w:rPr>
          <w:rFonts w:ascii="Times New Roman" w:hAnsi="Times New Roman" w:cs="Times New Roman"/>
          <w:b/>
          <w:sz w:val="24"/>
          <w:szCs w:val="24"/>
          <w:lang w:val="kk-KZ"/>
        </w:rPr>
        <w:t>2022</w:t>
      </w:r>
      <w:r w:rsidR="009B65EA" w:rsidRPr="009B65EA">
        <w:rPr>
          <w:rFonts w:ascii="Times New Roman" w:hAnsi="Times New Roman" w:cs="Times New Roman"/>
          <w:b/>
          <w:sz w:val="24"/>
          <w:szCs w:val="24"/>
          <w:lang w:val="kk-KZ"/>
        </w:rPr>
        <w:t xml:space="preserve"> </w:t>
      </w:r>
      <w:r w:rsidR="001B6CDB" w:rsidRPr="009B65EA">
        <w:rPr>
          <w:rFonts w:ascii="Times New Roman" w:hAnsi="Times New Roman" w:cs="Times New Roman"/>
          <w:b/>
          <w:sz w:val="24"/>
          <w:szCs w:val="24"/>
          <w:lang w:val="kk-KZ"/>
        </w:rPr>
        <w:t xml:space="preserve"> </w:t>
      </w:r>
      <w:r w:rsidR="009B65EA" w:rsidRPr="009B65EA">
        <w:rPr>
          <w:rFonts w:ascii="Times New Roman" w:hAnsi="Times New Roman" w:cs="Times New Roman"/>
          <w:b/>
          <w:sz w:val="24"/>
          <w:szCs w:val="24"/>
          <w:lang w:val="kk-KZ"/>
        </w:rPr>
        <w:t xml:space="preserve"> </w:t>
      </w:r>
      <w:r w:rsidR="001B6CDB" w:rsidRPr="009B65EA">
        <w:rPr>
          <w:rFonts w:ascii="Times New Roman" w:hAnsi="Times New Roman" w:cs="Times New Roman"/>
          <w:b/>
          <w:sz w:val="24"/>
          <w:szCs w:val="24"/>
          <w:lang w:val="kk-KZ"/>
        </w:rPr>
        <w:t xml:space="preserve">жылдың </w:t>
      </w:r>
      <w:r w:rsidR="009B65EA" w:rsidRPr="009B65EA">
        <w:rPr>
          <w:rFonts w:ascii="Times New Roman" w:hAnsi="Times New Roman" w:cs="Times New Roman"/>
          <w:b/>
          <w:sz w:val="24"/>
          <w:szCs w:val="24"/>
          <w:lang w:val="kk-KZ"/>
        </w:rPr>
        <w:t xml:space="preserve"> </w:t>
      </w:r>
      <w:r w:rsidR="001B6CDB" w:rsidRPr="009B65EA">
        <w:rPr>
          <w:rFonts w:ascii="Times New Roman" w:hAnsi="Times New Roman" w:cs="Times New Roman"/>
          <w:b/>
          <w:sz w:val="24"/>
          <w:szCs w:val="24"/>
          <w:lang w:val="kk-KZ"/>
        </w:rPr>
        <w:t xml:space="preserve">4-5 </w:t>
      </w:r>
      <w:r w:rsidR="009B65EA" w:rsidRPr="009B65EA">
        <w:rPr>
          <w:rFonts w:ascii="Times New Roman" w:hAnsi="Times New Roman" w:cs="Times New Roman"/>
          <w:b/>
          <w:sz w:val="24"/>
          <w:szCs w:val="24"/>
          <w:lang w:val="kk-KZ"/>
        </w:rPr>
        <w:t xml:space="preserve">  </w:t>
      </w:r>
      <w:r w:rsidR="001B6CDB" w:rsidRPr="009B65EA">
        <w:rPr>
          <w:rFonts w:ascii="Times New Roman" w:hAnsi="Times New Roman" w:cs="Times New Roman"/>
          <w:b/>
          <w:sz w:val="24"/>
          <w:szCs w:val="24"/>
          <w:lang w:val="kk-KZ"/>
        </w:rPr>
        <w:t>қарашасында</w:t>
      </w:r>
      <w:r w:rsidR="001B6CDB" w:rsidRPr="009B65EA">
        <w:rPr>
          <w:rFonts w:ascii="Times New Roman" w:hAnsi="Times New Roman" w:cs="Times New Roman"/>
          <w:sz w:val="24"/>
          <w:szCs w:val="24"/>
          <w:lang w:val="kk-KZ"/>
        </w:rPr>
        <w:t xml:space="preserve"> </w:t>
      </w:r>
      <w:r w:rsidR="001B6CDB" w:rsidRPr="009B65EA">
        <w:rPr>
          <w:rFonts w:ascii="Times New Roman" w:hAnsi="Times New Roman" w:cs="Times New Roman"/>
          <w:b/>
          <w:sz w:val="24"/>
          <w:szCs w:val="24"/>
          <w:lang w:val="kk-KZ"/>
        </w:rPr>
        <w:t>Қазақстанның Қарағанды қаласында</w:t>
      </w:r>
      <w:r w:rsidR="001B6CDB" w:rsidRPr="009B65EA">
        <w:rPr>
          <w:rFonts w:ascii="Times New Roman" w:hAnsi="Times New Roman" w:cs="Times New Roman"/>
          <w:sz w:val="24"/>
          <w:szCs w:val="24"/>
          <w:lang w:val="kk-KZ"/>
        </w:rPr>
        <w:t xml:space="preserve"> өткізіледі. </w:t>
      </w:r>
      <w:r w:rsidR="001B6CDB" w:rsidRPr="000252B3">
        <w:rPr>
          <w:rFonts w:ascii="Times New Roman" w:hAnsi="Times New Roman" w:cs="Times New Roman"/>
          <w:sz w:val="24"/>
          <w:szCs w:val="24"/>
          <w:lang w:val="kk-KZ"/>
        </w:rPr>
        <w:t>Қатысушылардың келу күні</w:t>
      </w:r>
      <w:r w:rsidR="009B65EA" w:rsidRPr="000252B3">
        <w:rPr>
          <w:rFonts w:ascii="Times New Roman" w:hAnsi="Times New Roman" w:cs="Times New Roman"/>
          <w:sz w:val="24"/>
          <w:szCs w:val="24"/>
          <w:lang w:val="kk-KZ"/>
        </w:rPr>
        <w:t xml:space="preserve"> </w:t>
      </w:r>
      <w:r w:rsidR="009B65EA" w:rsidRPr="009B65EA">
        <w:rPr>
          <w:rFonts w:ascii="Times New Roman" w:hAnsi="Times New Roman" w:cs="Times New Roman"/>
          <w:sz w:val="24"/>
          <w:szCs w:val="24"/>
          <w:lang w:val="kk-KZ"/>
        </w:rPr>
        <w:t>—</w:t>
      </w:r>
      <w:r w:rsidR="009B65EA" w:rsidRPr="000252B3">
        <w:rPr>
          <w:rFonts w:ascii="Times New Roman" w:hAnsi="Times New Roman" w:cs="Times New Roman"/>
          <w:sz w:val="24"/>
          <w:szCs w:val="24"/>
          <w:lang w:val="kk-KZ"/>
        </w:rPr>
        <w:t xml:space="preserve"> </w:t>
      </w:r>
      <w:r w:rsidR="001B6CDB" w:rsidRPr="000252B3">
        <w:rPr>
          <w:rFonts w:ascii="Times New Roman" w:hAnsi="Times New Roman" w:cs="Times New Roman"/>
          <w:sz w:val="24"/>
          <w:szCs w:val="24"/>
          <w:lang w:val="kk-KZ"/>
        </w:rPr>
        <w:t xml:space="preserve">2022 жылғы 3 қараша. Фестивальдің қысқаша бағдарламасы </w:t>
      </w:r>
      <w:r w:rsidR="001B6CDB" w:rsidRPr="000252B3">
        <w:rPr>
          <w:rFonts w:ascii="Times New Roman" w:hAnsi="Times New Roman" w:cs="Times New Roman"/>
          <w:i/>
          <w:sz w:val="24"/>
          <w:szCs w:val="24"/>
          <w:lang w:val="kk-KZ"/>
        </w:rPr>
        <w:t>№4 қосымшада</w:t>
      </w:r>
      <w:r w:rsidR="001B6CDB" w:rsidRPr="000252B3">
        <w:rPr>
          <w:rFonts w:ascii="Times New Roman" w:hAnsi="Times New Roman" w:cs="Times New Roman"/>
          <w:sz w:val="24"/>
          <w:szCs w:val="24"/>
          <w:lang w:val="kk-KZ"/>
        </w:rPr>
        <w:t>.</w:t>
      </w:r>
    </w:p>
    <w:p w:rsidR="00712594" w:rsidRPr="006E5EA5" w:rsidRDefault="00BE5801" w:rsidP="00BE5801">
      <w:pPr>
        <w:tabs>
          <w:tab w:val="left" w:pos="567"/>
        </w:tabs>
        <w:spacing w:after="0" w:line="240" w:lineRule="auto"/>
        <w:ind w:left="567" w:hanging="567"/>
        <w:jc w:val="both"/>
        <w:rPr>
          <w:rFonts w:ascii="Times New Roman" w:hAnsi="Times New Roman" w:cs="Times New Roman"/>
          <w:sz w:val="24"/>
          <w:szCs w:val="24"/>
          <w:lang w:val="kk-KZ"/>
        </w:rPr>
      </w:pPr>
      <w:r w:rsidRPr="006E5EA5">
        <w:rPr>
          <w:rFonts w:ascii="Times New Roman" w:hAnsi="Times New Roman" w:cs="Times New Roman"/>
          <w:sz w:val="24"/>
          <w:szCs w:val="24"/>
          <w:lang w:val="kk-KZ"/>
        </w:rPr>
        <w:t xml:space="preserve">7.2. </w:t>
      </w:r>
      <w:r w:rsidRPr="000252B3">
        <w:rPr>
          <w:rFonts w:ascii="Times New Roman" w:hAnsi="Times New Roman" w:cs="Times New Roman"/>
          <w:sz w:val="24"/>
          <w:szCs w:val="24"/>
          <w:lang w:val="kk-KZ"/>
        </w:rPr>
        <w:t xml:space="preserve">  </w:t>
      </w:r>
      <w:r w:rsidRPr="006E5EA5">
        <w:rPr>
          <w:rFonts w:ascii="Times New Roman" w:hAnsi="Times New Roman" w:cs="Times New Roman"/>
          <w:sz w:val="24"/>
          <w:szCs w:val="24"/>
          <w:lang w:val="kk-KZ"/>
        </w:rPr>
        <w:t xml:space="preserve">«RoboLand 2022» финалдық жарыстар санаттарының тізбесі және оларға жіберілетін командалардың саны </w:t>
      </w:r>
      <w:r w:rsidRPr="006E5EA5">
        <w:rPr>
          <w:rFonts w:ascii="Times New Roman" w:hAnsi="Times New Roman" w:cs="Times New Roman"/>
          <w:i/>
          <w:sz w:val="24"/>
          <w:szCs w:val="24"/>
          <w:lang w:val="kk-KZ"/>
        </w:rPr>
        <w:t>№1 қосымшада</w:t>
      </w:r>
      <w:r w:rsidRPr="006E5EA5">
        <w:rPr>
          <w:rFonts w:ascii="Times New Roman" w:hAnsi="Times New Roman" w:cs="Times New Roman"/>
          <w:sz w:val="24"/>
          <w:szCs w:val="24"/>
          <w:lang w:val="kk-KZ"/>
        </w:rPr>
        <w:t xml:space="preserve"> келтірілген. Ұйымдастырушылар санаттарға квоталарды қатысушыларға немесе басқа тұлғалар мен ұйымдарға алдын ала хабарламай, бірақ жарыс басталғанға дейін 10 күннен кешіктірмей өзгертуге құқылы. Квота жабылғанға дейін тіркеуден өткен командалар финалдық жарыстарға қатысуға құқылы.</w:t>
      </w:r>
    </w:p>
    <w:p w:rsidR="009E4A3B" w:rsidRPr="008329AA" w:rsidRDefault="006E5EA5" w:rsidP="006E5EA5">
      <w:pPr>
        <w:tabs>
          <w:tab w:val="left" w:pos="567"/>
        </w:tabs>
        <w:spacing w:after="0" w:line="240" w:lineRule="auto"/>
        <w:jc w:val="both"/>
        <w:rPr>
          <w:rFonts w:ascii="Times New Roman" w:hAnsi="Times New Roman" w:cs="Times New Roman"/>
          <w:sz w:val="24"/>
          <w:szCs w:val="24"/>
          <w:lang w:val="kk-KZ"/>
        </w:rPr>
      </w:pPr>
      <w:r w:rsidRPr="008329AA">
        <w:rPr>
          <w:rFonts w:ascii="Times New Roman" w:hAnsi="Times New Roman" w:cs="Times New Roman"/>
          <w:sz w:val="24"/>
          <w:szCs w:val="24"/>
          <w:lang w:val="kk-KZ"/>
        </w:rPr>
        <w:t xml:space="preserve">7.3. </w:t>
      </w:r>
      <w:r w:rsidRPr="008329AA">
        <w:rPr>
          <w:rFonts w:ascii="Times New Roman" w:hAnsi="Times New Roman" w:cs="Times New Roman"/>
          <w:sz w:val="24"/>
          <w:szCs w:val="24"/>
        </w:rPr>
        <w:t xml:space="preserve">  </w:t>
      </w:r>
      <w:r w:rsidRPr="008329AA">
        <w:rPr>
          <w:rFonts w:ascii="Times New Roman" w:hAnsi="Times New Roman" w:cs="Times New Roman"/>
          <w:sz w:val="24"/>
          <w:szCs w:val="24"/>
          <w:lang w:val="kk-KZ"/>
        </w:rPr>
        <w:t>Финалдық жарыстарға келесі командалар қатыса алады:</w:t>
      </w:r>
    </w:p>
    <w:p w:rsidR="009E4A3B" w:rsidRPr="00087691" w:rsidRDefault="00712594" w:rsidP="00E74334">
      <w:pPr>
        <w:tabs>
          <w:tab w:val="left" w:pos="567"/>
        </w:tabs>
        <w:spacing w:after="0" w:line="240" w:lineRule="auto"/>
        <w:ind w:left="567" w:hanging="567"/>
        <w:jc w:val="both"/>
        <w:rPr>
          <w:rFonts w:ascii="Times New Roman" w:hAnsi="Times New Roman" w:cs="Times New Roman"/>
          <w:sz w:val="24"/>
          <w:szCs w:val="24"/>
          <w:lang w:val="kk-KZ"/>
        </w:rPr>
      </w:pPr>
      <w:r w:rsidRPr="008329AA">
        <w:rPr>
          <w:rFonts w:ascii="Times New Roman" w:hAnsi="Times New Roman" w:cs="Times New Roman"/>
          <w:sz w:val="24"/>
          <w:szCs w:val="24"/>
          <w:lang w:val="kk-KZ"/>
        </w:rPr>
        <w:t xml:space="preserve">• </w:t>
      </w:r>
      <w:r w:rsidR="008329AA" w:rsidRPr="008329AA">
        <w:rPr>
          <w:rFonts w:ascii="Times New Roman" w:hAnsi="Times New Roman" w:cs="Times New Roman"/>
          <w:sz w:val="24"/>
          <w:szCs w:val="24"/>
          <w:lang w:val="kk-KZ"/>
        </w:rPr>
        <w:t xml:space="preserve">  </w:t>
      </w:r>
      <w:r w:rsidR="00D46570" w:rsidRPr="008329AA">
        <w:rPr>
          <w:rFonts w:ascii="Times New Roman" w:hAnsi="Times New Roman" w:cs="Times New Roman"/>
          <w:sz w:val="24"/>
          <w:szCs w:val="24"/>
          <w:lang w:val="kk-KZ"/>
        </w:rPr>
        <w:t>«RoboLand 2021»</w:t>
      </w:r>
      <w:r w:rsidR="008329AA" w:rsidRPr="008329AA">
        <w:rPr>
          <w:rFonts w:ascii="Times New Roman" w:hAnsi="Times New Roman" w:cs="Times New Roman"/>
          <w:sz w:val="24"/>
          <w:szCs w:val="24"/>
          <w:lang w:val="kk-KZ"/>
        </w:rPr>
        <w:t xml:space="preserve"> фестивалінің алдағы жарыстарға қатысуды жоспарлаған сол </w:t>
      </w:r>
      <w:r w:rsidR="008329AA" w:rsidRPr="00087691">
        <w:rPr>
          <w:rFonts w:ascii="Times New Roman" w:hAnsi="Times New Roman" w:cs="Times New Roman"/>
          <w:sz w:val="24"/>
          <w:szCs w:val="24"/>
          <w:lang w:val="kk-KZ"/>
        </w:rPr>
        <w:t>санаттағы алдыңғы жарыстардың жеңімпаздары;</w:t>
      </w:r>
    </w:p>
    <w:p w:rsidR="00712594" w:rsidRPr="00E74334" w:rsidRDefault="00087691" w:rsidP="00087691">
      <w:pPr>
        <w:tabs>
          <w:tab w:val="left" w:pos="567"/>
        </w:tabs>
        <w:spacing w:after="0" w:line="240" w:lineRule="auto"/>
        <w:ind w:left="567" w:hanging="567"/>
        <w:jc w:val="both"/>
        <w:rPr>
          <w:rFonts w:ascii="Times New Roman" w:hAnsi="Times New Roman" w:cs="Times New Roman"/>
          <w:sz w:val="24"/>
          <w:szCs w:val="24"/>
          <w:lang w:val="kk-KZ"/>
        </w:rPr>
      </w:pPr>
      <w:r w:rsidRPr="00087691">
        <w:rPr>
          <w:rFonts w:ascii="Times New Roman" w:hAnsi="Times New Roman" w:cs="Times New Roman"/>
          <w:sz w:val="24"/>
          <w:szCs w:val="24"/>
          <w:lang w:val="kk-KZ"/>
        </w:rPr>
        <w:t xml:space="preserve">•   Рұқсат етілген командалар санына сәйкес фестивальдің іріктеу жарыстарының </w:t>
      </w:r>
      <w:r w:rsidRPr="00E74334">
        <w:rPr>
          <w:rFonts w:ascii="Times New Roman" w:hAnsi="Times New Roman" w:cs="Times New Roman"/>
          <w:sz w:val="24"/>
          <w:szCs w:val="24"/>
          <w:lang w:val="kk-KZ"/>
        </w:rPr>
        <w:t>жеңімпаздары мен жүлдегерлері;</w:t>
      </w:r>
    </w:p>
    <w:p w:rsidR="00712594" w:rsidRPr="00E74334" w:rsidRDefault="00087691" w:rsidP="00087691">
      <w:pPr>
        <w:tabs>
          <w:tab w:val="left" w:pos="426"/>
        </w:tabs>
        <w:spacing w:after="0" w:line="240" w:lineRule="auto"/>
        <w:ind w:left="567" w:hanging="567"/>
        <w:jc w:val="both"/>
        <w:rPr>
          <w:rFonts w:ascii="Times New Roman" w:hAnsi="Times New Roman" w:cs="Times New Roman"/>
          <w:sz w:val="24"/>
          <w:szCs w:val="24"/>
          <w:lang w:val="kk-KZ"/>
        </w:rPr>
      </w:pPr>
      <w:r w:rsidRPr="00E74334">
        <w:rPr>
          <w:rFonts w:ascii="Times New Roman" w:hAnsi="Times New Roman" w:cs="Times New Roman"/>
          <w:sz w:val="24"/>
          <w:szCs w:val="24"/>
          <w:lang w:val="kk-KZ"/>
        </w:rPr>
        <w:t>•        Біліктілік іріктеуінен өткен командалар.</w:t>
      </w:r>
    </w:p>
    <w:p w:rsidR="00712594" w:rsidRPr="00E74334" w:rsidRDefault="008D389D" w:rsidP="00E74334">
      <w:pPr>
        <w:tabs>
          <w:tab w:val="left" w:pos="426"/>
        </w:tabs>
        <w:spacing w:after="0" w:line="240" w:lineRule="auto"/>
        <w:ind w:left="567" w:hanging="567"/>
        <w:jc w:val="both"/>
        <w:rPr>
          <w:rFonts w:ascii="Times New Roman" w:hAnsi="Times New Roman" w:cs="Times New Roman"/>
          <w:sz w:val="24"/>
          <w:szCs w:val="24"/>
          <w:lang w:val="kk-KZ"/>
        </w:rPr>
      </w:pPr>
      <w:r w:rsidRPr="00E74334">
        <w:rPr>
          <w:rFonts w:ascii="Times New Roman" w:hAnsi="Times New Roman" w:cs="Times New Roman"/>
          <w:sz w:val="24"/>
          <w:szCs w:val="24"/>
          <w:lang w:val="kk-KZ"/>
        </w:rPr>
        <w:t xml:space="preserve">7.4. </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Финалдық</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 xml:space="preserve"> жарысқа</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 xml:space="preserve"> қатысушылардың</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 xml:space="preserve"> жасы</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 xml:space="preserve"> 4-тен </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 xml:space="preserve">19 жасқа </w:t>
      </w:r>
      <w:r w:rsidR="00E74334">
        <w:rPr>
          <w:rFonts w:ascii="Times New Roman" w:hAnsi="Times New Roman" w:cs="Times New Roman"/>
          <w:sz w:val="24"/>
          <w:szCs w:val="24"/>
          <w:lang w:val="kk-KZ"/>
        </w:rPr>
        <w:t xml:space="preserve"> </w:t>
      </w:r>
      <w:r w:rsidR="00C83F0F" w:rsidRPr="00E74334">
        <w:rPr>
          <w:rFonts w:ascii="Times New Roman" w:hAnsi="Times New Roman" w:cs="Times New Roman"/>
          <w:sz w:val="24"/>
          <w:szCs w:val="24"/>
          <w:lang w:val="kk-KZ"/>
        </w:rPr>
        <w:t>дейін. Әрбір санат бойынша жас топтарының шектері регламентте</w:t>
      </w:r>
      <w:r w:rsidR="006A5D45">
        <w:rPr>
          <w:rFonts w:ascii="Times New Roman" w:hAnsi="Times New Roman" w:cs="Times New Roman"/>
          <w:sz w:val="24"/>
          <w:szCs w:val="24"/>
          <w:lang w:val="kk-KZ"/>
        </w:rPr>
        <w:t>рде ескертіледі және осы Ереженің</w:t>
      </w:r>
      <w:r w:rsidR="00C83F0F" w:rsidRPr="00E74334">
        <w:rPr>
          <w:rFonts w:ascii="Times New Roman" w:hAnsi="Times New Roman" w:cs="Times New Roman"/>
          <w:sz w:val="24"/>
          <w:szCs w:val="24"/>
          <w:lang w:val="kk-KZ"/>
        </w:rPr>
        <w:t xml:space="preserve"> </w:t>
      </w:r>
      <w:r w:rsidR="00C83F0F" w:rsidRPr="00E74334">
        <w:rPr>
          <w:rFonts w:ascii="Times New Roman" w:hAnsi="Times New Roman" w:cs="Times New Roman"/>
          <w:i/>
          <w:sz w:val="24"/>
          <w:szCs w:val="24"/>
          <w:lang w:val="kk-KZ"/>
        </w:rPr>
        <w:t>№1 қосымша</w:t>
      </w:r>
      <w:r w:rsidR="006A5D45">
        <w:rPr>
          <w:rFonts w:ascii="Times New Roman" w:hAnsi="Times New Roman" w:cs="Times New Roman"/>
          <w:i/>
          <w:sz w:val="24"/>
          <w:szCs w:val="24"/>
          <w:lang w:val="kk-KZ"/>
        </w:rPr>
        <w:t>сын</w:t>
      </w:r>
      <w:r w:rsidR="00C83F0F" w:rsidRPr="00E74334">
        <w:rPr>
          <w:rFonts w:ascii="Times New Roman" w:hAnsi="Times New Roman" w:cs="Times New Roman"/>
          <w:i/>
          <w:sz w:val="24"/>
          <w:szCs w:val="24"/>
          <w:lang w:val="kk-KZ"/>
        </w:rPr>
        <w:t>да</w:t>
      </w:r>
      <w:r w:rsidR="00C83F0F" w:rsidRPr="00E74334">
        <w:rPr>
          <w:rFonts w:ascii="Times New Roman" w:hAnsi="Times New Roman" w:cs="Times New Roman"/>
          <w:sz w:val="24"/>
          <w:szCs w:val="24"/>
          <w:lang w:val="kk-KZ"/>
        </w:rPr>
        <w:t xml:space="preserve"> көрсетілген.</w:t>
      </w:r>
    </w:p>
    <w:p w:rsidR="00712594" w:rsidRPr="008E5EE4" w:rsidRDefault="00604486" w:rsidP="00013A5D">
      <w:pPr>
        <w:tabs>
          <w:tab w:val="left" w:pos="426"/>
        </w:tabs>
        <w:spacing w:after="0" w:line="240" w:lineRule="auto"/>
        <w:ind w:left="567" w:hanging="567"/>
        <w:jc w:val="both"/>
        <w:rPr>
          <w:rFonts w:ascii="Times New Roman" w:hAnsi="Times New Roman" w:cs="Times New Roman"/>
          <w:sz w:val="24"/>
          <w:szCs w:val="24"/>
          <w:lang w:val="kk-KZ"/>
        </w:rPr>
      </w:pPr>
      <w:r w:rsidRPr="00013A5D">
        <w:rPr>
          <w:rFonts w:ascii="Times New Roman" w:hAnsi="Times New Roman" w:cs="Times New Roman"/>
          <w:sz w:val="24"/>
          <w:szCs w:val="24"/>
          <w:lang w:val="kk-KZ"/>
        </w:rPr>
        <w:t>7</w:t>
      </w:r>
      <w:r w:rsidR="00013A5D" w:rsidRPr="00013A5D">
        <w:rPr>
          <w:rFonts w:ascii="Times New Roman" w:hAnsi="Times New Roman" w:cs="Times New Roman"/>
          <w:sz w:val="24"/>
          <w:szCs w:val="24"/>
          <w:lang w:val="kk-KZ"/>
        </w:rPr>
        <w:t xml:space="preserve">.5.  Әр командада екі желілік сүзгі, алдын-ала орнатылған бағдарламалық жасақтамасы бар ноутбук, қажетті материалдар болуы қажет: робот, бағдарламалары бар диск, </w:t>
      </w:r>
      <w:r w:rsidR="00013A5D" w:rsidRPr="008E5EE4">
        <w:rPr>
          <w:rFonts w:ascii="Times New Roman" w:hAnsi="Times New Roman" w:cs="Times New Roman"/>
          <w:sz w:val="24"/>
          <w:szCs w:val="24"/>
          <w:lang w:val="kk-KZ"/>
        </w:rPr>
        <w:t>бөлшектер мен компоненттер қоры, қосалқы батареялар, батареялар және т. б.</w:t>
      </w:r>
    </w:p>
    <w:p w:rsidR="00712594" w:rsidRPr="008E5EE4" w:rsidRDefault="00013A5D" w:rsidP="008E5EE4">
      <w:pPr>
        <w:tabs>
          <w:tab w:val="left" w:pos="567"/>
        </w:tabs>
        <w:spacing w:after="0" w:line="240" w:lineRule="auto"/>
        <w:ind w:left="567" w:hanging="567"/>
        <w:jc w:val="both"/>
        <w:rPr>
          <w:rFonts w:ascii="Times New Roman" w:hAnsi="Times New Roman" w:cs="Times New Roman"/>
          <w:sz w:val="24"/>
          <w:szCs w:val="24"/>
          <w:lang w:val="kk-KZ"/>
        </w:rPr>
      </w:pPr>
      <w:r w:rsidRPr="008E5EE4">
        <w:rPr>
          <w:rFonts w:ascii="Times New Roman" w:hAnsi="Times New Roman" w:cs="Times New Roman"/>
          <w:sz w:val="24"/>
          <w:szCs w:val="24"/>
          <w:lang w:val="kk-KZ"/>
        </w:rPr>
        <w:t>7.6.   Бағдарламалау тілі: шектеусіз.</w:t>
      </w:r>
    </w:p>
    <w:p w:rsidR="00712594" w:rsidRPr="008E5EE4" w:rsidRDefault="003A336C" w:rsidP="008E5EE4">
      <w:pPr>
        <w:tabs>
          <w:tab w:val="left" w:pos="567"/>
        </w:tabs>
        <w:spacing w:after="0" w:line="240" w:lineRule="auto"/>
        <w:ind w:left="567" w:hanging="567"/>
        <w:jc w:val="both"/>
        <w:rPr>
          <w:rFonts w:ascii="Times New Roman" w:hAnsi="Times New Roman" w:cs="Times New Roman"/>
          <w:sz w:val="24"/>
          <w:szCs w:val="24"/>
          <w:lang w:val="kk-KZ"/>
        </w:rPr>
      </w:pPr>
      <w:r w:rsidRPr="008E5EE4">
        <w:rPr>
          <w:rFonts w:ascii="Times New Roman" w:hAnsi="Times New Roman" w:cs="Times New Roman"/>
          <w:sz w:val="24"/>
          <w:szCs w:val="24"/>
          <w:lang w:val="kk-KZ"/>
        </w:rPr>
        <w:t xml:space="preserve">7.7. </w:t>
      </w:r>
      <w:r w:rsidR="008E5EE4" w:rsidRPr="008E5EE4">
        <w:rPr>
          <w:rFonts w:ascii="Times New Roman" w:hAnsi="Times New Roman" w:cs="Times New Roman"/>
          <w:sz w:val="24"/>
          <w:szCs w:val="24"/>
          <w:lang w:val="kk-KZ"/>
        </w:rPr>
        <w:t xml:space="preserve"> </w:t>
      </w:r>
      <w:r w:rsidR="00294BB4" w:rsidRPr="008E5EE4">
        <w:rPr>
          <w:rFonts w:ascii="Times New Roman" w:hAnsi="Times New Roman" w:cs="Times New Roman"/>
          <w:sz w:val="24"/>
          <w:szCs w:val="24"/>
          <w:lang w:val="kk-KZ"/>
        </w:rPr>
        <w:t>Ұйымдастыру комитеті қажет болған жағдайда осы Ережеге, оның қосымшаларына және жарыстардың регламенттеріне кез келген өзгерістер енгізу құқығын өзіне қалдырады.</w:t>
      </w:r>
      <w:r w:rsidR="008E5EE4" w:rsidRPr="008E5EE4">
        <w:rPr>
          <w:rFonts w:ascii="Times New Roman" w:hAnsi="Times New Roman" w:cs="Times New Roman"/>
          <w:sz w:val="24"/>
          <w:szCs w:val="24"/>
          <w:lang w:val="kk-KZ"/>
        </w:rPr>
        <w:t xml:space="preserve"> Өзгерістер туралы ақпарат фестиваль басталғанға дейін 10 күннен кешіктірілмей фестивальдің ресми сайтында жарияланады.</w:t>
      </w:r>
    </w:p>
    <w:p w:rsidR="00712594" w:rsidRPr="002B3F3D" w:rsidRDefault="002B3F3D" w:rsidP="002B3F3D">
      <w:pPr>
        <w:tabs>
          <w:tab w:val="left" w:pos="567"/>
        </w:tabs>
        <w:spacing w:after="0" w:line="240" w:lineRule="auto"/>
        <w:ind w:left="567"/>
        <w:jc w:val="both"/>
        <w:rPr>
          <w:rFonts w:ascii="Times New Roman" w:hAnsi="Times New Roman" w:cs="Times New Roman"/>
          <w:sz w:val="24"/>
          <w:szCs w:val="24"/>
          <w:lang w:val="kk-KZ"/>
        </w:rPr>
      </w:pPr>
      <w:r w:rsidRPr="002B3F3D">
        <w:rPr>
          <w:rFonts w:ascii="Times New Roman" w:hAnsi="Times New Roman" w:cs="Times New Roman"/>
          <w:sz w:val="24"/>
          <w:szCs w:val="24"/>
          <w:lang w:val="kk-KZ"/>
        </w:rPr>
        <w:t>7.8.  Ұйымдастыру  комитеті фестивальді өткізу шарттарын бұзғаны үшін қатысушылар мен командаларды дисквалификациялауға, жекелеген төрешілердің немесе төрешілер алқасының өз өкілеттіктерін теріс пайдаланғаны анықталған санаттағы жарыстардың нәтижелерін жоюға құқылы.</w:t>
      </w:r>
    </w:p>
    <w:p w:rsidR="001B5CB9" w:rsidRPr="002B3F3D" w:rsidRDefault="00370994" w:rsidP="002B3F3D">
      <w:pPr>
        <w:tabs>
          <w:tab w:val="left" w:pos="567"/>
        </w:tabs>
        <w:spacing w:after="0" w:line="240" w:lineRule="auto"/>
        <w:ind w:left="567" w:hanging="567"/>
        <w:jc w:val="both"/>
        <w:rPr>
          <w:rFonts w:ascii="Times New Roman" w:hAnsi="Times New Roman" w:cs="Times New Roman"/>
          <w:sz w:val="24"/>
          <w:szCs w:val="24"/>
          <w:lang w:val="kk-KZ"/>
        </w:rPr>
      </w:pPr>
      <w:r w:rsidRPr="002B3F3D">
        <w:rPr>
          <w:rFonts w:ascii="Times New Roman" w:hAnsi="Times New Roman" w:cs="Times New Roman"/>
          <w:sz w:val="24"/>
          <w:szCs w:val="24"/>
          <w:lang w:val="kk-KZ"/>
        </w:rPr>
        <w:t>7.</w:t>
      </w:r>
      <w:r w:rsidR="00712594" w:rsidRPr="002B3F3D">
        <w:rPr>
          <w:rFonts w:ascii="Times New Roman" w:hAnsi="Times New Roman" w:cs="Times New Roman"/>
          <w:sz w:val="24"/>
          <w:szCs w:val="24"/>
          <w:lang w:val="kk-KZ"/>
        </w:rPr>
        <w:t xml:space="preserve">9. </w:t>
      </w:r>
      <w:r w:rsidR="002B3F3D" w:rsidRPr="002B3F3D">
        <w:rPr>
          <w:rFonts w:ascii="Times New Roman" w:hAnsi="Times New Roman" w:cs="Times New Roman"/>
          <w:sz w:val="24"/>
          <w:szCs w:val="24"/>
          <w:lang w:val="kk-KZ"/>
        </w:rPr>
        <w:t>Даулы және өзге де жағдайларда Ұйымдастыру комитеті түпкілікті шешім қабылдауға, сондай-ақ қатысушыларға және/немесе басқа тұлғаларға себептерін түсіндірмей шешім қалдыруға құқылы.</w:t>
      </w:r>
    </w:p>
    <w:p w:rsidR="00712594" w:rsidRPr="00975AC1" w:rsidRDefault="002B3F3D" w:rsidP="002B3F3D">
      <w:pPr>
        <w:tabs>
          <w:tab w:val="left" w:pos="567"/>
        </w:tabs>
        <w:spacing w:after="0" w:line="240" w:lineRule="auto"/>
        <w:ind w:left="567" w:hanging="567"/>
        <w:jc w:val="both"/>
        <w:rPr>
          <w:rFonts w:ascii="Times New Roman" w:hAnsi="Times New Roman" w:cs="Times New Roman"/>
          <w:sz w:val="24"/>
          <w:szCs w:val="24"/>
          <w:highlight w:val="yellow"/>
          <w:lang w:val="kk-KZ"/>
        </w:rPr>
      </w:pPr>
      <w:r w:rsidRPr="002B3F3D">
        <w:rPr>
          <w:rFonts w:ascii="Times New Roman" w:hAnsi="Times New Roman" w:cs="Times New Roman"/>
          <w:sz w:val="24"/>
          <w:szCs w:val="24"/>
          <w:lang w:val="kk-KZ"/>
        </w:rPr>
        <w:t>7.10. Фестивальге қатысатын роботтар мен құрылғылар айналадағы адамдарға, басқа роботтар мен құрылғыларға немесе жарыстарға арналған алаңдарға зиян тигізбеуі керек.</w:t>
      </w:r>
    </w:p>
    <w:p w:rsidR="00712594" w:rsidRPr="002B3F3D" w:rsidRDefault="002B3F3D" w:rsidP="00D43BF1">
      <w:pPr>
        <w:tabs>
          <w:tab w:val="left" w:pos="567"/>
        </w:tabs>
        <w:spacing w:after="0" w:line="240" w:lineRule="auto"/>
        <w:ind w:left="567" w:hanging="567"/>
        <w:jc w:val="both"/>
        <w:rPr>
          <w:rFonts w:ascii="Times New Roman" w:hAnsi="Times New Roman" w:cs="Times New Roman"/>
          <w:sz w:val="24"/>
          <w:szCs w:val="24"/>
          <w:lang w:val="kk-KZ"/>
        </w:rPr>
      </w:pPr>
      <w:r w:rsidRPr="002B3F3D">
        <w:rPr>
          <w:rFonts w:ascii="Times New Roman" w:hAnsi="Times New Roman" w:cs="Times New Roman"/>
          <w:sz w:val="24"/>
          <w:szCs w:val="24"/>
          <w:lang w:val="kk-KZ"/>
        </w:rPr>
        <w:t>7.11. Финалдық  жарыстарды  өткізу кезінде  қатысушылар ұйымдастырушы  ұсынған бейдждермен болуы тиіс. Жаттықтырушыны қоспағанда, команданың барлық мүшелері команданың аты немесе логотипі бар бірдей футболкалар киюі керек.</w:t>
      </w:r>
    </w:p>
    <w:p w:rsidR="00712594" w:rsidRPr="00D43BF1" w:rsidRDefault="00D43BF1" w:rsidP="00D43BF1">
      <w:pPr>
        <w:tabs>
          <w:tab w:val="left" w:pos="426"/>
          <w:tab w:val="left" w:pos="567"/>
        </w:tabs>
        <w:spacing w:after="0" w:line="240" w:lineRule="auto"/>
        <w:ind w:left="567" w:hanging="567"/>
        <w:jc w:val="both"/>
        <w:rPr>
          <w:rFonts w:ascii="Times New Roman" w:hAnsi="Times New Roman" w:cs="Times New Roman"/>
          <w:sz w:val="24"/>
          <w:szCs w:val="24"/>
          <w:lang w:val="kk-KZ"/>
        </w:rPr>
      </w:pPr>
      <w:r w:rsidRPr="00D43BF1">
        <w:rPr>
          <w:rFonts w:ascii="Times New Roman" w:hAnsi="Times New Roman" w:cs="Times New Roman"/>
          <w:sz w:val="24"/>
          <w:szCs w:val="24"/>
          <w:lang w:val="kk-KZ"/>
        </w:rPr>
        <w:t xml:space="preserve">7.12. Фестивальге қатыса отырып, қонақтар мен топ мүшелері фестиваль шараларында қонақтардың немесе топ мүшелерінің тікелей рұқсатынсыз фотолар мен бейнелерді түсіруге болады, ал дайын материалдарды ұйымдастырушылар ақпараттық және жарнамалық мақсаттарда өңдей алады және пайдалана алады, сондай-ақ </w:t>
      </w:r>
      <w:r w:rsidRPr="00D43BF1">
        <w:rPr>
          <w:rFonts w:ascii="Times New Roman" w:hAnsi="Times New Roman" w:cs="Times New Roman"/>
          <w:sz w:val="24"/>
          <w:szCs w:val="24"/>
          <w:lang w:val="kk-KZ"/>
        </w:rPr>
        <w:lastRenderedPageBreak/>
        <w:t>фестивальдің қатысушылары мен қонақтары қолданыстағы заңнамаға сәйкес дербес деректерді өңдеуге келісім береді.</w:t>
      </w:r>
    </w:p>
    <w:p w:rsidR="00712594" w:rsidRPr="00D43BF1" w:rsidRDefault="00D43BF1" w:rsidP="00D43BF1">
      <w:pPr>
        <w:tabs>
          <w:tab w:val="left" w:pos="426"/>
        </w:tabs>
        <w:spacing w:after="0" w:line="240" w:lineRule="auto"/>
        <w:ind w:left="567" w:hanging="567"/>
        <w:jc w:val="both"/>
        <w:rPr>
          <w:rFonts w:ascii="Times New Roman" w:hAnsi="Times New Roman" w:cs="Times New Roman"/>
          <w:sz w:val="24"/>
          <w:szCs w:val="24"/>
          <w:lang w:val="kk-KZ"/>
        </w:rPr>
      </w:pPr>
      <w:r w:rsidRPr="00D43BF1">
        <w:rPr>
          <w:rFonts w:ascii="Times New Roman" w:hAnsi="Times New Roman" w:cs="Times New Roman"/>
          <w:sz w:val="24"/>
          <w:szCs w:val="24"/>
          <w:lang w:val="kk-KZ"/>
        </w:rPr>
        <w:t>7.13. Фестивальға қатыса отырып, топ мүшелері кез-келген категорияда жеңіске жеткен роботтардың дизайнын сипаттауды фестиваль ұйымдастырушылары немесе олардың серіктестері әдістемелік материалдарды дайындауда қолдана алатындығымен келіседі.</w:t>
      </w:r>
    </w:p>
    <w:p w:rsidR="00712594" w:rsidRPr="00EB7A07" w:rsidRDefault="00712594" w:rsidP="00D43BF1">
      <w:pPr>
        <w:tabs>
          <w:tab w:val="left" w:pos="426"/>
        </w:tabs>
        <w:spacing w:after="0" w:line="240" w:lineRule="auto"/>
        <w:ind w:left="567" w:hanging="567"/>
        <w:jc w:val="both"/>
        <w:rPr>
          <w:rFonts w:ascii="Times New Roman" w:hAnsi="Times New Roman" w:cs="Times New Roman"/>
          <w:sz w:val="24"/>
          <w:szCs w:val="24"/>
          <w:lang w:val="kk-KZ"/>
        </w:rPr>
      </w:pPr>
      <w:r w:rsidRPr="00D43BF1">
        <w:rPr>
          <w:rFonts w:ascii="Times New Roman" w:hAnsi="Times New Roman" w:cs="Times New Roman"/>
          <w:sz w:val="24"/>
          <w:szCs w:val="24"/>
          <w:lang w:val="kk-KZ"/>
        </w:rPr>
        <w:t xml:space="preserve">7.14. </w:t>
      </w:r>
      <w:r w:rsidR="00D43BF1" w:rsidRPr="00D43BF1">
        <w:rPr>
          <w:rFonts w:ascii="Times New Roman" w:hAnsi="Times New Roman" w:cs="Times New Roman"/>
          <w:sz w:val="24"/>
          <w:szCs w:val="24"/>
          <w:lang w:val="kk-KZ"/>
        </w:rPr>
        <w:t xml:space="preserve">Финалдық </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 xml:space="preserve">жарыстарды </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өткізу</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 xml:space="preserve"> кезінде </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қауіпсіздікті</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 xml:space="preserve"> қамтамасыз </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 xml:space="preserve">етуді </w:t>
      </w:r>
      <w:r w:rsidR="00EB7A07">
        <w:rPr>
          <w:rFonts w:ascii="Times New Roman" w:hAnsi="Times New Roman" w:cs="Times New Roman"/>
          <w:sz w:val="24"/>
          <w:szCs w:val="24"/>
          <w:lang w:val="kk-KZ"/>
        </w:rPr>
        <w:t xml:space="preserve">  </w:t>
      </w:r>
      <w:r w:rsidR="00D43BF1" w:rsidRPr="00D43BF1">
        <w:rPr>
          <w:rFonts w:ascii="Times New Roman" w:hAnsi="Times New Roman" w:cs="Times New Roman"/>
          <w:sz w:val="24"/>
          <w:szCs w:val="24"/>
          <w:lang w:val="kk-KZ"/>
        </w:rPr>
        <w:t xml:space="preserve">фестиваль ұйымдастырушылары жүзеге асырады. Жеке қауіпсіздікке, мүлік пен зияткерлік меншіктің сақталуына және жеке құжаттамаға қатысты барлық мәселелерді </w:t>
      </w:r>
      <w:r w:rsidR="00D43BF1" w:rsidRPr="00EB7A07">
        <w:rPr>
          <w:rFonts w:ascii="Times New Roman" w:hAnsi="Times New Roman" w:cs="Times New Roman"/>
          <w:sz w:val="24"/>
          <w:szCs w:val="24"/>
          <w:lang w:val="kk-KZ"/>
        </w:rPr>
        <w:t>фестиваль қатысушылары дербес шешеді.</w:t>
      </w:r>
    </w:p>
    <w:p w:rsidR="00712594" w:rsidRPr="00EB7A07" w:rsidRDefault="00712594" w:rsidP="00EB7A07">
      <w:pPr>
        <w:tabs>
          <w:tab w:val="left" w:pos="567"/>
        </w:tabs>
        <w:spacing w:after="0" w:line="240" w:lineRule="auto"/>
        <w:jc w:val="both"/>
        <w:rPr>
          <w:rFonts w:ascii="Times New Roman" w:hAnsi="Times New Roman" w:cs="Times New Roman"/>
          <w:sz w:val="24"/>
          <w:szCs w:val="24"/>
          <w:lang w:val="kk-KZ"/>
        </w:rPr>
      </w:pPr>
      <w:r w:rsidRPr="00EB7A07">
        <w:rPr>
          <w:rFonts w:ascii="Times New Roman" w:hAnsi="Times New Roman" w:cs="Times New Roman"/>
          <w:sz w:val="24"/>
          <w:szCs w:val="24"/>
          <w:lang w:val="kk-KZ"/>
        </w:rPr>
        <w:t xml:space="preserve">7.15. </w:t>
      </w:r>
      <w:r w:rsidR="00EB7A07">
        <w:rPr>
          <w:rFonts w:ascii="Times New Roman" w:hAnsi="Times New Roman" w:cs="Times New Roman"/>
          <w:sz w:val="24"/>
          <w:szCs w:val="24"/>
          <w:lang w:val="kk-KZ"/>
        </w:rPr>
        <w:t xml:space="preserve"> </w:t>
      </w:r>
      <w:r w:rsidR="00EB7A07" w:rsidRPr="00EB7A07">
        <w:rPr>
          <w:rFonts w:ascii="Times New Roman" w:hAnsi="Times New Roman" w:cs="Times New Roman"/>
          <w:sz w:val="24"/>
          <w:szCs w:val="24"/>
          <w:lang w:val="kk-KZ"/>
        </w:rPr>
        <w:t>Қатысушылар қауіпсіздік қызметкерлерінің талаптарын сақтауы керек.</w:t>
      </w:r>
    </w:p>
    <w:p w:rsidR="00712594" w:rsidRPr="00D65708" w:rsidRDefault="00712594" w:rsidP="00D65708">
      <w:pPr>
        <w:tabs>
          <w:tab w:val="left" w:pos="426"/>
        </w:tabs>
        <w:spacing w:after="0" w:line="240" w:lineRule="auto"/>
        <w:ind w:left="567" w:hanging="567"/>
        <w:jc w:val="both"/>
        <w:rPr>
          <w:rFonts w:ascii="Times New Roman" w:hAnsi="Times New Roman" w:cs="Times New Roman"/>
          <w:sz w:val="24"/>
          <w:szCs w:val="24"/>
          <w:lang w:val="kk-KZ"/>
        </w:rPr>
      </w:pPr>
      <w:r w:rsidRPr="00D65708">
        <w:rPr>
          <w:rFonts w:ascii="Times New Roman" w:hAnsi="Times New Roman" w:cs="Times New Roman"/>
          <w:sz w:val="24"/>
          <w:szCs w:val="24"/>
          <w:lang w:val="kk-KZ"/>
        </w:rPr>
        <w:t xml:space="preserve">7.16. </w:t>
      </w:r>
      <w:r w:rsidR="00EB7A07" w:rsidRPr="00D65708">
        <w:rPr>
          <w:rFonts w:ascii="Times New Roman" w:hAnsi="Times New Roman" w:cs="Times New Roman"/>
          <w:sz w:val="24"/>
          <w:szCs w:val="24"/>
          <w:lang w:val="kk-KZ"/>
        </w:rPr>
        <w:t>8 жасқа дейінгі балалар ересектермен бірге немесе жаттықтырушылар немесе оған уәкілетті адамдар еріп жүретін топтар мен командалардың құрамында болуы тиіс.</w:t>
      </w:r>
    </w:p>
    <w:p w:rsidR="0094391E" w:rsidRPr="00975AC1" w:rsidRDefault="0094391E" w:rsidP="00D02A10">
      <w:pPr>
        <w:tabs>
          <w:tab w:val="left" w:pos="426"/>
        </w:tabs>
        <w:spacing w:after="0" w:line="240" w:lineRule="auto"/>
        <w:jc w:val="both"/>
        <w:rPr>
          <w:rFonts w:ascii="Times New Roman" w:hAnsi="Times New Roman" w:cs="Times New Roman"/>
          <w:sz w:val="24"/>
          <w:szCs w:val="24"/>
          <w:highlight w:val="yellow"/>
          <w:lang w:val="kk-KZ"/>
        </w:rPr>
      </w:pPr>
    </w:p>
    <w:p w:rsidR="00712594" w:rsidRPr="00D27791" w:rsidRDefault="00712594" w:rsidP="00D02A10">
      <w:pPr>
        <w:tabs>
          <w:tab w:val="left" w:pos="426"/>
        </w:tabs>
        <w:spacing w:after="0" w:line="240" w:lineRule="auto"/>
        <w:jc w:val="center"/>
        <w:rPr>
          <w:rFonts w:ascii="Times New Roman" w:hAnsi="Times New Roman" w:cs="Times New Roman"/>
          <w:b/>
          <w:sz w:val="24"/>
          <w:szCs w:val="24"/>
          <w:lang w:val="kk-KZ"/>
        </w:rPr>
      </w:pPr>
      <w:r w:rsidRPr="00D27791">
        <w:rPr>
          <w:rFonts w:ascii="Times New Roman" w:hAnsi="Times New Roman" w:cs="Times New Roman"/>
          <w:b/>
          <w:sz w:val="24"/>
          <w:szCs w:val="24"/>
          <w:lang w:val="kk-KZ"/>
        </w:rPr>
        <w:t xml:space="preserve">8. </w:t>
      </w:r>
      <w:r w:rsidR="00DC51BA" w:rsidRPr="00D27791">
        <w:rPr>
          <w:rFonts w:ascii="Times New Roman" w:hAnsi="Times New Roman" w:cs="Times New Roman"/>
          <w:b/>
          <w:sz w:val="24"/>
          <w:szCs w:val="24"/>
          <w:lang w:val="kk-KZ"/>
        </w:rPr>
        <w:t>Финалдық жарыстарға қабылдау және тіркеу</w:t>
      </w:r>
    </w:p>
    <w:p w:rsidR="00712594" w:rsidRPr="00A03577" w:rsidRDefault="0094391E" w:rsidP="00A03577">
      <w:pPr>
        <w:tabs>
          <w:tab w:val="left" w:pos="567"/>
        </w:tabs>
        <w:spacing w:after="0" w:line="240" w:lineRule="auto"/>
        <w:ind w:left="567" w:hanging="567"/>
        <w:jc w:val="both"/>
        <w:rPr>
          <w:rFonts w:ascii="Times New Roman" w:hAnsi="Times New Roman" w:cs="Times New Roman"/>
          <w:sz w:val="24"/>
          <w:szCs w:val="24"/>
          <w:lang w:val="kk-KZ"/>
        </w:rPr>
      </w:pPr>
      <w:r w:rsidRPr="00D27791">
        <w:rPr>
          <w:rFonts w:ascii="Times New Roman" w:hAnsi="Times New Roman" w:cs="Times New Roman"/>
          <w:sz w:val="24"/>
          <w:szCs w:val="24"/>
          <w:lang w:val="kk-KZ"/>
        </w:rPr>
        <w:t xml:space="preserve">8.1. </w:t>
      </w:r>
      <w:r w:rsidR="00D27791" w:rsidRPr="00D27791">
        <w:rPr>
          <w:rFonts w:ascii="Times New Roman" w:hAnsi="Times New Roman" w:cs="Times New Roman"/>
          <w:sz w:val="24"/>
          <w:szCs w:val="24"/>
          <w:lang w:val="kk-KZ"/>
        </w:rPr>
        <w:t xml:space="preserve"> Іріктеу жарыстарын ұйымдастырушылар іріктеу жарыстары аяқталғаннан кейін бір апта ішінде info@roboland.kz электрондық мекенжайына әрбір аудан немесе қала бойынша квоталарға сәйкес финалдық жарысқа жіберілген командалардың өтінімдері мен жарыс туралы есебін жібереді. </w:t>
      </w:r>
      <w:r w:rsidR="00D27791" w:rsidRPr="00D27791">
        <w:rPr>
          <w:rFonts w:ascii="Times New Roman" w:hAnsi="Times New Roman" w:cs="Times New Roman"/>
          <w:i/>
          <w:sz w:val="24"/>
          <w:szCs w:val="24"/>
          <w:lang w:val="kk-KZ"/>
        </w:rPr>
        <w:t>№8-1 және 8-2 қосымшалардағы</w:t>
      </w:r>
      <w:r w:rsidR="00D27791" w:rsidRPr="00D27791">
        <w:rPr>
          <w:rFonts w:ascii="Times New Roman" w:hAnsi="Times New Roman" w:cs="Times New Roman"/>
          <w:sz w:val="24"/>
          <w:szCs w:val="24"/>
          <w:lang w:val="kk-KZ"/>
        </w:rPr>
        <w:t xml:space="preserve"> есеп </w:t>
      </w:r>
      <w:r w:rsidR="00D27791" w:rsidRPr="00A03577">
        <w:rPr>
          <w:rFonts w:ascii="Times New Roman" w:hAnsi="Times New Roman" w:cs="Times New Roman"/>
          <w:sz w:val="24"/>
          <w:szCs w:val="24"/>
          <w:lang w:val="kk-KZ"/>
        </w:rPr>
        <w:t>және өтінім нысандары.</w:t>
      </w:r>
    </w:p>
    <w:p w:rsidR="00712594" w:rsidRPr="00A03577" w:rsidRDefault="00712594" w:rsidP="00A03577">
      <w:pPr>
        <w:tabs>
          <w:tab w:val="left" w:pos="567"/>
        </w:tabs>
        <w:spacing w:after="0" w:line="240" w:lineRule="auto"/>
        <w:ind w:left="567" w:hanging="567"/>
        <w:jc w:val="both"/>
        <w:rPr>
          <w:rFonts w:ascii="Times New Roman" w:hAnsi="Times New Roman" w:cs="Times New Roman"/>
          <w:sz w:val="24"/>
          <w:szCs w:val="24"/>
          <w:lang w:val="kk-KZ"/>
        </w:rPr>
      </w:pPr>
      <w:r w:rsidRPr="00A03577">
        <w:rPr>
          <w:rFonts w:ascii="Times New Roman" w:hAnsi="Times New Roman" w:cs="Times New Roman"/>
          <w:sz w:val="24"/>
          <w:szCs w:val="24"/>
          <w:lang w:val="kk-KZ"/>
        </w:rPr>
        <w:t>8.2.</w:t>
      </w:r>
      <w:r w:rsidRPr="00A03577">
        <w:rPr>
          <w:rFonts w:ascii="Times New Roman" w:hAnsi="Times New Roman" w:cs="Times New Roman"/>
          <w:sz w:val="24"/>
          <w:szCs w:val="24"/>
          <w:lang w:val="kk-KZ"/>
        </w:rPr>
        <w:tab/>
      </w:r>
      <w:r w:rsidR="00A03577" w:rsidRPr="00A03577">
        <w:rPr>
          <w:rFonts w:ascii="Times New Roman" w:hAnsi="Times New Roman" w:cs="Times New Roman"/>
          <w:sz w:val="24"/>
          <w:szCs w:val="24"/>
          <w:lang w:val="kk-KZ"/>
        </w:rPr>
        <w:t xml:space="preserve">Біліктілік іріктеу қорытындысы бойынша финалдық жарыстарға жіберілген командалардың жаттықтырушылары roboland.kz сайтында көрсетілген мерзімде фестивальдің электрондық мекенжайына өз өтінімдерін жолдайды. Өтінім нысаны - </w:t>
      </w:r>
      <w:r w:rsidR="00A03577" w:rsidRPr="00A03577">
        <w:rPr>
          <w:rFonts w:ascii="Times New Roman" w:hAnsi="Times New Roman" w:cs="Times New Roman"/>
          <w:i/>
          <w:sz w:val="24"/>
          <w:szCs w:val="24"/>
          <w:lang w:val="kk-KZ"/>
        </w:rPr>
        <w:t>№8-2 қосымшада.</w:t>
      </w:r>
    </w:p>
    <w:p w:rsidR="00A80004" w:rsidRPr="0026141A" w:rsidRDefault="00A80004" w:rsidP="0026141A">
      <w:pPr>
        <w:tabs>
          <w:tab w:val="left" w:pos="567"/>
        </w:tabs>
        <w:spacing w:after="0" w:line="240" w:lineRule="auto"/>
        <w:ind w:left="567" w:hanging="567"/>
        <w:jc w:val="both"/>
        <w:rPr>
          <w:rFonts w:ascii="Times New Roman" w:hAnsi="Times New Roman" w:cs="Times New Roman"/>
          <w:sz w:val="24"/>
          <w:szCs w:val="24"/>
          <w:lang w:val="kk-KZ"/>
        </w:rPr>
      </w:pPr>
      <w:r w:rsidRPr="0026141A">
        <w:rPr>
          <w:rFonts w:ascii="Times New Roman" w:hAnsi="Times New Roman" w:cs="Times New Roman"/>
          <w:sz w:val="24"/>
          <w:szCs w:val="24"/>
          <w:lang w:val="kk-KZ"/>
        </w:rPr>
        <w:t>8.3.</w:t>
      </w:r>
      <w:r w:rsidRPr="0026141A">
        <w:rPr>
          <w:rFonts w:ascii="Times New Roman" w:hAnsi="Times New Roman" w:cs="Times New Roman"/>
          <w:sz w:val="24"/>
          <w:szCs w:val="24"/>
          <w:lang w:val="kk-KZ"/>
        </w:rPr>
        <w:tab/>
      </w:r>
      <w:r w:rsidR="00AC7456" w:rsidRPr="0026141A">
        <w:rPr>
          <w:rFonts w:ascii="Times New Roman" w:hAnsi="Times New Roman" w:cs="Times New Roman"/>
          <w:sz w:val="24"/>
          <w:szCs w:val="24"/>
          <w:lang w:val="kk-KZ"/>
        </w:rPr>
        <w:t xml:space="preserve">Өткен жылғы жарыстардың жеңімпаз командаларының жаттықтырушылары </w:t>
      </w:r>
      <w:r w:rsidR="0026141A" w:rsidRPr="0026141A">
        <w:rPr>
          <w:rFonts w:ascii="Times New Roman" w:hAnsi="Times New Roman" w:cs="Times New Roman"/>
          <w:sz w:val="24"/>
          <w:szCs w:val="24"/>
          <w:lang w:val="kk-KZ"/>
        </w:rPr>
        <w:t>roboland.kz сайтында</w:t>
      </w:r>
      <w:r w:rsidR="00AC7456" w:rsidRPr="0026141A">
        <w:rPr>
          <w:rFonts w:ascii="Times New Roman" w:hAnsi="Times New Roman" w:cs="Times New Roman"/>
          <w:sz w:val="24"/>
          <w:szCs w:val="24"/>
          <w:lang w:val="kk-KZ"/>
        </w:rPr>
        <w:t xml:space="preserve"> көрсетілген мерзімдерде фестивальдің электрондық мекенжайына өз өтінімдерін жолдайды</w:t>
      </w:r>
      <w:r w:rsidR="0026141A" w:rsidRPr="0026141A">
        <w:rPr>
          <w:rFonts w:ascii="Times New Roman" w:hAnsi="Times New Roman" w:cs="Times New Roman"/>
          <w:sz w:val="24"/>
          <w:szCs w:val="24"/>
          <w:lang w:val="kk-KZ"/>
        </w:rPr>
        <w:t>.</w:t>
      </w:r>
      <w:r w:rsidR="00AC7456" w:rsidRPr="0026141A">
        <w:rPr>
          <w:rFonts w:ascii="Times New Roman" w:hAnsi="Times New Roman" w:cs="Times New Roman"/>
          <w:sz w:val="24"/>
          <w:szCs w:val="24"/>
          <w:lang w:val="kk-KZ"/>
        </w:rPr>
        <w:t xml:space="preserve"> </w:t>
      </w:r>
      <w:r w:rsidR="0026141A" w:rsidRPr="0026141A">
        <w:rPr>
          <w:rFonts w:ascii="Times New Roman" w:hAnsi="Times New Roman" w:cs="Times New Roman"/>
          <w:sz w:val="24"/>
          <w:szCs w:val="24"/>
          <w:lang w:val="kk-KZ"/>
        </w:rPr>
        <w:t>Ө</w:t>
      </w:r>
      <w:r w:rsidR="00AC7456" w:rsidRPr="0026141A">
        <w:rPr>
          <w:rFonts w:ascii="Times New Roman" w:hAnsi="Times New Roman" w:cs="Times New Roman"/>
          <w:sz w:val="24"/>
          <w:szCs w:val="24"/>
          <w:lang w:val="kk-KZ"/>
        </w:rPr>
        <w:t xml:space="preserve">тінім нысаны - </w:t>
      </w:r>
      <w:r w:rsidR="00AC7456" w:rsidRPr="0026141A">
        <w:rPr>
          <w:rFonts w:ascii="Times New Roman" w:hAnsi="Times New Roman" w:cs="Times New Roman"/>
          <w:i/>
          <w:sz w:val="24"/>
          <w:szCs w:val="24"/>
          <w:lang w:val="kk-KZ"/>
        </w:rPr>
        <w:t>№8-2 қосымшада.</w:t>
      </w:r>
    </w:p>
    <w:p w:rsidR="00A80004" w:rsidRPr="00975AC1" w:rsidRDefault="00A80004" w:rsidP="0026141A">
      <w:pPr>
        <w:tabs>
          <w:tab w:val="left" w:pos="567"/>
        </w:tabs>
        <w:spacing w:after="0" w:line="240" w:lineRule="auto"/>
        <w:ind w:left="567" w:hanging="567"/>
        <w:jc w:val="both"/>
        <w:rPr>
          <w:rFonts w:ascii="Times New Roman" w:hAnsi="Times New Roman" w:cs="Times New Roman"/>
          <w:sz w:val="24"/>
          <w:szCs w:val="24"/>
          <w:highlight w:val="yellow"/>
          <w:lang w:val="kk-KZ"/>
        </w:rPr>
      </w:pPr>
      <w:r w:rsidRPr="0026141A">
        <w:rPr>
          <w:rFonts w:ascii="Times New Roman" w:hAnsi="Times New Roman" w:cs="Times New Roman"/>
          <w:sz w:val="24"/>
          <w:szCs w:val="24"/>
          <w:lang w:val="kk-KZ"/>
        </w:rPr>
        <w:t>8.4.</w:t>
      </w:r>
      <w:r w:rsidRPr="0026141A">
        <w:rPr>
          <w:rFonts w:ascii="Times New Roman" w:hAnsi="Times New Roman" w:cs="Times New Roman"/>
          <w:sz w:val="24"/>
          <w:szCs w:val="24"/>
          <w:lang w:val="kk-KZ"/>
        </w:rPr>
        <w:tab/>
      </w:r>
      <w:r w:rsidR="0026141A" w:rsidRPr="0026141A">
        <w:rPr>
          <w:rFonts w:ascii="Times New Roman" w:hAnsi="Times New Roman" w:cs="Times New Roman"/>
          <w:sz w:val="24"/>
          <w:szCs w:val="24"/>
          <w:lang w:val="kk-KZ"/>
        </w:rPr>
        <w:t>Фестиваль ұйымдастырушылары барлық деректерді ақтық жарыстар базасына өз бетінше енгізеді және осы ақпаратты roboland.kz сайтына орналастырады.</w:t>
      </w:r>
    </w:p>
    <w:p w:rsidR="00A80004" w:rsidRPr="00560CD4" w:rsidRDefault="00A80004" w:rsidP="0026141A">
      <w:pPr>
        <w:tabs>
          <w:tab w:val="left" w:pos="567"/>
        </w:tabs>
        <w:spacing w:after="0" w:line="240" w:lineRule="auto"/>
        <w:ind w:left="567" w:hanging="567"/>
        <w:jc w:val="both"/>
        <w:rPr>
          <w:rFonts w:ascii="Times New Roman" w:hAnsi="Times New Roman" w:cs="Times New Roman"/>
          <w:sz w:val="24"/>
          <w:szCs w:val="24"/>
          <w:lang w:val="kk-KZ"/>
        </w:rPr>
      </w:pPr>
      <w:r w:rsidRPr="0026141A">
        <w:rPr>
          <w:rFonts w:ascii="Times New Roman" w:hAnsi="Times New Roman" w:cs="Times New Roman"/>
          <w:sz w:val="24"/>
          <w:szCs w:val="24"/>
          <w:lang w:val="kk-KZ"/>
        </w:rPr>
        <w:t>8.5.</w:t>
      </w:r>
      <w:r w:rsidRPr="0026141A">
        <w:rPr>
          <w:rFonts w:ascii="Times New Roman" w:hAnsi="Times New Roman" w:cs="Times New Roman"/>
          <w:sz w:val="24"/>
          <w:szCs w:val="24"/>
          <w:lang w:val="kk-KZ"/>
        </w:rPr>
        <w:tab/>
      </w:r>
      <w:r w:rsidR="0026141A" w:rsidRPr="0026141A">
        <w:rPr>
          <w:rFonts w:ascii="Times New Roman" w:hAnsi="Times New Roman" w:cs="Times New Roman"/>
          <w:sz w:val="24"/>
          <w:szCs w:val="24"/>
          <w:lang w:val="kk-KZ"/>
        </w:rPr>
        <w:t xml:space="preserve">Финалдық жарыстарға екі апта қалғанда команда жаттықтырушыларының атына </w:t>
      </w:r>
      <w:r w:rsidR="0026141A" w:rsidRPr="00560CD4">
        <w:rPr>
          <w:rFonts w:ascii="Times New Roman" w:hAnsi="Times New Roman" w:cs="Times New Roman"/>
          <w:sz w:val="24"/>
          <w:szCs w:val="24"/>
          <w:lang w:val="kk-KZ"/>
        </w:rPr>
        <w:t xml:space="preserve">финалдық жарыстарға қатысқандығы туралы растау жолданады. </w:t>
      </w:r>
    </w:p>
    <w:p w:rsidR="0026141A" w:rsidRPr="00560CD4" w:rsidRDefault="0026141A" w:rsidP="0026141A">
      <w:pPr>
        <w:tabs>
          <w:tab w:val="left" w:pos="567"/>
        </w:tabs>
        <w:spacing w:after="0" w:line="240" w:lineRule="auto"/>
        <w:ind w:left="567" w:hanging="567"/>
        <w:jc w:val="both"/>
        <w:rPr>
          <w:rFonts w:ascii="Times New Roman" w:hAnsi="Times New Roman" w:cs="Times New Roman"/>
          <w:sz w:val="24"/>
          <w:szCs w:val="24"/>
          <w:lang w:val="kk-KZ"/>
        </w:rPr>
      </w:pPr>
      <w:r w:rsidRPr="00560CD4">
        <w:rPr>
          <w:rFonts w:ascii="Times New Roman" w:hAnsi="Times New Roman" w:cs="Times New Roman"/>
          <w:sz w:val="24"/>
          <w:szCs w:val="24"/>
          <w:lang w:val="kk-KZ"/>
        </w:rPr>
        <w:t>8.6. Егер өтінім осы   Ереженің  талаптарына  сәйкес  келмесе, фестиваль ұйымдастырушылары командалардың финалдық жарыстарға шақырудан бас тартуға құқылы.</w:t>
      </w:r>
    </w:p>
    <w:p w:rsidR="00A80004" w:rsidRPr="00560CD4" w:rsidRDefault="00A80004" w:rsidP="00560CD4">
      <w:pPr>
        <w:tabs>
          <w:tab w:val="left" w:pos="567"/>
        </w:tabs>
        <w:spacing w:after="0" w:line="240" w:lineRule="auto"/>
        <w:ind w:left="567" w:hanging="567"/>
        <w:jc w:val="both"/>
        <w:rPr>
          <w:rFonts w:ascii="Times New Roman" w:hAnsi="Times New Roman" w:cs="Times New Roman"/>
          <w:sz w:val="24"/>
          <w:szCs w:val="24"/>
          <w:lang w:val="kk-KZ"/>
        </w:rPr>
      </w:pPr>
      <w:r w:rsidRPr="00560CD4">
        <w:rPr>
          <w:rFonts w:ascii="Times New Roman" w:hAnsi="Times New Roman" w:cs="Times New Roman"/>
          <w:sz w:val="24"/>
          <w:szCs w:val="24"/>
          <w:lang w:val="kk-KZ"/>
        </w:rPr>
        <w:t>8.7.</w:t>
      </w:r>
      <w:r w:rsidRPr="00560CD4">
        <w:rPr>
          <w:rFonts w:ascii="Times New Roman" w:hAnsi="Times New Roman" w:cs="Times New Roman"/>
          <w:sz w:val="24"/>
          <w:szCs w:val="24"/>
          <w:lang w:val="kk-KZ"/>
        </w:rPr>
        <w:tab/>
      </w:r>
      <w:r w:rsidR="00560CD4" w:rsidRPr="00560CD4">
        <w:rPr>
          <w:rFonts w:ascii="Times New Roman" w:hAnsi="Times New Roman" w:cs="Times New Roman"/>
          <w:sz w:val="24"/>
          <w:szCs w:val="24"/>
          <w:lang w:val="kk-KZ"/>
        </w:rPr>
        <w:t>Көрсетілген мерзімде өтінім бере алмаған командалар финалдық жарыстарға жіберілмейді.</w:t>
      </w:r>
    </w:p>
    <w:p w:rsidR="00A80004" w:rsidRPr="00560CD4" w:rsidRDefault="00A80004" w:rsidP="00560CD4">
      <w:pPr>
        <w:tabs>
          <w:tab w:val="left" w:pos="567"/>
        </w:tabs>
        <w:spacing w:after="0" w:line="240" w:lineRule="auto"/>
        <w:ind w:left="567" w:hanging="567"/>
        <w:jc w:val="both"/>
        <w:rPr>
          <w:rFonts w:ascii="Times New Roman" w:hAnsi="Times New Roman" w:cs="Times New Roman"/>
          <w:sz w:val="24"/>
          <w:szCs w:val="24"/>
          <w:lang w:val="kk-KZ"/>
        </w:rPr>
      </w:pPr>
      <w:r w:rsidRPr="00560CD4">
        <w:rPr>
          <w:rFonts w:ascii="Times New Roman" w:hAnsi="Times New Roman" w:cs="Times New Roman"/>
          <w:sz w:val="24"/>
          <w:szCs w:val="24"/>
          <w:lang w:val="kk-KZ"/>
        </w:rPr>
        <w:t>8.8.</w:t>
      </w:r>
      <w:r w:rsidRPr="00560CD4">
        <w:rPr>
          <w:rFonts w:ascii="Times New Roman" w:hAnsi="Times New Roman" w:cs="Times New Roman"/>
          <w:sz w:val="24"/>
          <w:szCs w:val="24"/>
          <w:lang w:val="kk-KZ"/>
        </w:rPr>
        <w:tab/>
      </w:r>
      <w:r w:rsidR="00560CD4" w:rsidRPr="00560CD4">
        <w:rPr>
          <w:rFonts w:ascii="Times New Roman" w:hAnsi="Times New Roman" w:cs="Times New Roman"/>
          <w:sz w:val="24"/>
          <w:szCs w:val="24"/>
          <w:lang w:val="kk-KZ"/>
        </w:rPr>
        <w:t>Команда финалдық жарыстарға келгеннен кейін бір адамнан артық тұратын командадағы 1 қатысушыны ауыстыруға құқылы. Барлық басқа жағдайларда ауыстыруға жол берілмейді.</w:t>
      </w:r>
    </w:p>
    <w:p w:rsidR="00A80004" w:rsidRPr="00560CD4" w:rsidRDefault="00A80004" w:rsidP="00560CD4">
      <w:pPr>
        <w:tabs>
          <w:tab w:val="left" w:pos="567"/>
        </w:tabs>
        <w:spacing w:after="0" w:line="240" w:lineRule="auto"/>
        <w:ind w:left="567" w:hanging="567"/>
        <w:jc w:val="both"/>
        <w:rPr>
          <w:rFonts w:ascii="Times New Roman" w:hAnsi="Times New Roman" w:cs="Times New Roman"/>
          <w:sz w:val="24"/>
          <w:szCs w:val="24"/>
          <w:lang w:val="kk-KZ"/>
        </w:rPr>
      </w:pPr>
      <w:r w:rsidRPr="00560CD4">
        <w:rPr>
          <w:rFonts w:ascii="Times New Roman" w:hAnsi="Times New Roman" w:cs="Times New Roman"/>
          <w:sz w:val="24"/>
          <w:szCs w:val="24"/>
          <w:lang w:val="kk-KZ"/>
        </w:rPr>
        <w:t>8.9.</w:t>
      </w:r>
      <w:r w:rsidRPr="00560CD4">
        <w:rPr>
          <w:rFonts w:ascii="Times New Roman" w:hAnsi="Times New Roman" w:cs="Times New Roman"/>
          <w:sz w:val="24"/>
          <w:szCs w:val="24"/>
          <w:lang w:val="kk-KZ"/>
        </w:rPr>
        <w:tab/>
      </w:r>
      <w:r w:rsidR="00560CD4" w:rsidRPr="00560CD4">
        <w:rPr>
          <w:rFonts w:ascii="Times New Roman" w:hAnsi="Times New Roman" w:cs="Times New Roman"/>
          <w:sz w:val="24"/>
          <w:szCs w:val="24"/>
          <w:lang w:val="kk-KZ"/>
        </w:rPr>
        <w:t>Финалдық жарыстарға келген барлық командалар тіркеу процедурасынан өтуі керек. Әр команданың жаттықтырушысы жарыстар хатшылығына қағаз түрінде ұсынуы қажет:</w:t>
      </w:r>
    </w:p>
    <w:p w:rsidR="00A80004" w:rsidRPr="00D1528C" w:rsidRDefault="00A80004" w:rsidP="00D1528C">
      <w:pPr>
        <w:tabs>
          <w:tab w:val="left" w:pos="567"/>
        </w:tabs>
        <w:spacing w:after="0" w:line="240" w:lineRule="auto"/>
        <w:ind w:left="567" w:hanging="567"/>
        <w:jc w:val="both"/>
        <w:rPr>
          <w:rFonts w:ascii="Times New Roman" w:hAnsi="Times New Roman" w:cs="Times New Roman"/>
          <w:sz w:val="24"/>
          <w:szCs w:val="24"/>
          <w:lang w:val="kk-KZ"/>
        </w:rPr>
      </w:pPr>
      <w:r w:rsidRPr="00D1528C">
        <w:rPr>
          <w:rFonts w:ascii="Times New Roman" w:hAnsi="Times New Roman" w:cs="Times New Roman"/>
          <w:sz w:val="24"/>
          <w:szCs w:val="24"/>
          <w:lang w:val="kk-KZ"/>
        </w:rPr>
        <w:t>•</w:t>
      </w:r>
      <w:r w:rsidRPr="00D1528C">
        <w:rPr>
          <w:rFonts w:ascii="Times New Roman" w:hAnsi="Times New Roman" w:cs="Times New Roman"/>
          <w:sz w:val="24"/>
          <w:szCs w:val="24"/>
          <w:lang w:val="kk-KZ"/>
        </w:rPr>
        <w:tab/>
      </w:r>
      <w:r w:rsidR="00D1528C" w:rsidRPr="00D1528C">
        <w:rPr>
          <w:rFonts w:ascii="Times New Roman" w:hAnsi="Times New Roman" w:cs="Times New Roman"/>
          <w:sz w:val="24"/>
          <w:szCs w:val="24"/>
          <w:lang w:val="kk-KZ"/>
        </w:rPr>
        <w:t>Қатысуға өтінімде жарысқа келген команданың әрбір мүшесінің тегі, аты, әкесінің аты, оның туған күні, оқу немесе жұмыс орны, кәмелетке толмағандарды алып жүруге жауапты тұлғаның деректері көрсетілуі тиіс. Өтінім команданы жіберетін ұйымның қолымен және мөрімен куәландырылуы тиіс;</w:t>
      </w:r>
    </w:p>
    <w:p w:rsidR="00A80004" w:rsidRPr="00D1528C" w:rsidRDefault="00A80004" w:rsidP="00D1528C">
      <w:pPr>
        <w:tabs>
          <w:tab w:val="left" w:pos="567"/>
        </w:tabs>
        <w:spacing w:after="0" w:line="240" w:lineRule="auto"/>
        <w:ind w:left="567" w:hanging="567"/>
        <w:jc w:val="both"/>
        <w:rPr>
          <w:rFonts w:ascii="Times New Roman" w:hAnsi="Times New Roman" w:cs="Times New Roman"/>
          <w:sz w:val="24"/>
          <w:szCs w:val="24"/>
          <w:lang w:val="kk-KZ"/>
        </w:rPr>
      </w:pPr>
      <w:r w:rsidRPr="00D1528C">
        <w:rPr>
          <w:rFonts w:ascii="Times New Roman" w:hAnsi="Times New Roman" w:cs="Times New Roman"/>
          <w:sz w:val="24"/>
          <w:szCs w:val="24"/>
          <w:lang w:val="kk-KZ"/>
        </w:rPr>
        <w:t>•</w:t>
      </w:r>
      <w:r w:rsidRPr="00D1528C">
        <w:rPr>
          <w:rFonts w:ascii="Times New Roman" w:hAnsi="Times New Roman" w:cs="Times New Roman"/>
          <w:sz w:val="24"/>
          <w:szCs w:val="24"/>
          <w:lang w:val="kk-KZ"/>
        </w:rPr>
        <w:tab/>
      </w:r>
      <w:r w:rsidR="00D1528C" w:rsidRPr="00D1528C">
        <w:rPr>
          <w:rFonts w:ascii="Times New Roman" w:hAnsi="Times New Roman" w:cs="Times New Roman"/>
          <w:sz w:val="24"/>
          <w:szCs w:val="24"/>
          <w:lang w:val="kk-KZ"/>
        </w:rPr>
        <w:t xml:space="preserve">Қатысушының ресми өкілдері немесе егер ол кәмелетке толған болса, қатысушының өзі қол қойған әрбір қатысушыға жеке деректерді өңдеуге келісім. Осы құжаттардың үлгілері — Ережедегі </w:t>
      </w:r>
      <w:r w:rsidR="00D1528C" w:rsidRPr="00D1528C">
        <w:rPr>
          <w:rFonts w:ascii="Times New Roman" w:hAnsi="Times New Roman" w:cs="Times New Roman"/>
          <w:i/>
          <w:sz w:val="24"/>
          <w:szCs w:val="24"/>
          <w:lang w:val="kk-KZ"/>
        </w:rPr>
        <w:t>№8-3, 8-4, 8-5 қосымшаларында</w:t>
      </w:r>
      <w:r w:rsidR="00D1528C" w:rsidRPr="00D1528C">
        <w:rPr>
          <w:rFonts w:ascii="Times New Roman" w:hAnsi="Times New Roman" w:cs="Times New Roman"/>
          <w:sz w:val="24"/>
          <w:szCs w:val="24"/>
          <w:lang w:val="kk-KZ"/>
        </w:rPr>
        <w:t xml:space="preserve"> берілген.</w:t>
      </w:r>
    </w:p>
    <w:p w:rsidR="00A80004" w:rsidRPr="00621A0D" w:rsidRDefault="00A80004" w:rsidP="00621A0D">
      <w:pPr>
        <w:tabs>
          <w:tab w:val="left" w:pos="567"/>
        </w:tabs>
        <w:spacing w:after="0" w:line="240" w:lineRule="auto"/>
        <w:ind w:left="567" w:hanging="567"/>
        <w:jc w:val="both"/>
        <w:rPr>
          <w:rFonts w:ascii="Times New Roman" w:hAnsi="Times New Roman" w:cs="Times New Roman"/>
          <w:sz w:val="24"/>
          <w:szCs w:val="24"/>
          <w:lang w:val="kk-KZ"/>
        </w:rPr>
      </w:pPr>
      <w:r w:rsidRPr="00621A0D">
        <w:rPr>
          <w:rFonts w:ascii="Times New Roman" w:hAnsi="Times New Roman" w:cs="Times New Roman"/>
          <w:sz w:val="24"/>
          <w:szCs w:val="24"/>
          <w:lang w:val="kk-KZ"/>
        </w:rPr>
        <w:t>8.10.</w:t>
      </w:r>
      <w:r w:rsidRPr="00621A0D">
        <w:rPr>
          <w:rFonts w:ascii="Times New Roman" w:hAnsi="Times New Roman" w:cs="Times New Roman"/>
          <w:sz w:val="24"/>
          <w:szCs w:val="24"/>
          <w:lang w:val="kk-KZ"/>
        </w:rPr>
        <w:tab/>
      </w:r>
      <w:r w:rsidR="00621A0D" w:rsidRPr="00621A0D">
        <w:rPr>
          <w:rFonts w:ascii="Times New Roman" w:hAnsi="Times New Roman" w:cs="Times New Roman"/>
          <w:sz w:val="24"/>
          <w:szCs w:val="24"/>
          <w:lang w:val="kk-KZ"/>
        </w:rPr>
        <w:t>Жарысқа қатысушылар мен жаттықтырушылардың міндетті түрде өзімен бірге жеке басын куәландыратын құжаттары болуы және оларды тіркеу кезінде көрсетуі тиіс.</w:t>
      </w:r>
    </w:p>
    <w:p w:rsidR="00A80004" w:rsidRPr="00621A0D" w:rsidRDefault="00A80004" w:rsidP="00621A0D">
      <w:pPr>
        <w:tabs>
          <w:tab w:val="left" w:pos="567"/>
        </w:tabs>
        <w:spacing w:after="0" w:line="240" w:lineRule="auto"/>
        <w:jc w:val="both"/>
        <w:rPr>
          <w:rFonts w:ascii="Times New Roman" w:hAnsi="Times New Roman" w:cs="Times New Roman"/>
          <w:sz w:val="24"/>
          <w:szCs w:val="24"/>
          <w:lang w:val="kk-KZ"/>
        </w:rPr>
      </w:pPr>
      <w:r w:rsidRPr="00621A0D">
        <w:rPr>
          <w:rFonts w:ascii="Times New Roman" w:hAnsi="Times New Roman" w:cs="Times New Roman"/>
          <w:sz w:val="24"/>
          <w:szCs w:val="24"/>
          <w:lang w:val="kk-KZ"/>
        </w:rPr>
        <w:t>8.11.</w:t>
      </w:r>
      <w:r w:rsidRPr="00621A0D">
        <w:rPr>
          <w:rFonts w:ascii="Times New Roman" w:hAnsi="Times New Roman" w:cs="Times New Roman"/>
          <w:sz w:val="24"/>
          <w:szCs w:val="24"/>
          <w:lang w:val="kk-KZ"/>
        </w:rPr>
        <w:tab/>
      </w:r>
      <w:r w:rsidR="00621A0D" w:rsidRPr="00621A0D">
        <w:rPr>
          <w:rFonts w:ascii="Times New Roman" w:hAnsi="Times New Roman" w:cs="Times New Roman"/>
          <w:sz w:val="24"/>
          <w:szCs w:val="24"/>
          <w:lang w:val="kk-KZ"/>
        </w:rPr>
        <w:t>Қажетті құжаттар болмаған жағдайда командалар жарысқа жіберілмейді.</w:t>
      </w:r>
    </w:p>
    <w:p w:rsidR="00A80004" w:rsidRPr="00975AC1" w:rsidRDefault="00A80004" w:rsidP="00D02A10">
      <w:pPr>
        <w:tabs>
          <w:tab w:val="left" w:pos="426"/>
        </w:tabs>
        <w:spacing w:after="0" w:line="240" w:lineRule="auto"/>
        <w:jc w:val="both"/>
        <w:rPr>
          <w:rFonts w:ascii="Times New Roman" w:hAnsi="Times New Roman" w:cs="Times New Roman"/>
          <w:sz w:val="24"/>
          <w:szCs w:val="24"/>
          <w:highlight w:val="yellow"/>
          <w:lang w:val="kk-KZ"/>
        </w:rPr>
      </w:pPr>
    </w:p>
    <w:p w:rsidR="00A80004" w:rsidRPr="00F736F9" w:rsidRDefault="00A80004" w:rsidP="00D02A10">
      <w:pPr>
        <w:tabs>
          <w:tab w:val="left" w:pos="426"/>
        </w:tabs>
        <w:spacing w:after="0" w:line="240" w:lineRule="auto"/>
        <w:jc w:val="center"/>
        <w:rPr>
          <w:rFonts w:ascii="Times New Roman" w:hAnsi="Times New Roman" w:cs="Times New Roman"/>
          <w:b/>
          <w:sz w:val="24"/>
          <w:szCs w:val="24"/>
          <w:lang w:val="kk-KZ"/>
        </w:rPr>
      </w:pPr>
      <w:r w:rsidRPr="00F736F9">
        <w:rPr>
          <w:rFonts w:ascii="Times New Roman" w:hAnsi="Times New Roman" w:cs="Times New Roman"/>
          <w:b/>
          <w:sz w:val="24"/>
          <w:szCs w:val="24"/>
          <w:lang w:val="kk-KZ"/>
        </w:rPr>
        <w:t xml:space="preserve">9. </w:t>
      </w:r>
      <w:r w:rsidR="00DC51BA" w:rsidRPr="00F736F9">
        <w:rPr>
          <w:rFonts w:ascii="Times New Roman" w:hAnsi="Times New Roman" w:cs="Times New Roman"/>
          <w:b/>
          <w:sz w:val="24"/>
          <w:szCs w:val="24"/>
          <w:lang w:val="kk-KZ"/>
        </w:rPr>
        <w:t xml:space="preserve">Финалдық </w:t>
      </w:r>
      <w:r w:rsidR="00992717" w:rsidRPr="00F736F9">
        <w:rPr>
          <w:rFonts w:ascii="Times New Roman" w:hAnsi="Times New Roman" w:cs="Times New Roman"/>
          <w:b/>
          <w:sz w:val="24"/>
          <w:szCs w:val="24"/>
          <w:lang w:val="kk-KZ"/>
        </w:rPr>
        <w:t>жарыст</w:t>
      </w:r>
      <w:r w:rsidR="00DC51BA" w:rsidRPr="00F736F9">
        <w:rPr>
          <w:rFonts w:ascii="Times New Roman" w:hAnsi="Times New Roman" w:cs="Times New Roman"/>
          <w:b/>
          <w:sz w:val="24"/>
          <w:szCs w:val="24"/>
          <w:lang w:val="kk-KZ"/>
        </w:rPr>
        <w:t>ың қазылар алқасы мен апелляциялық комиссиясы</w:t>
      </w:r>
    </w:p>
    <w:p w:rsidR="00A80004" w:rsidRPr="00F736F9" w:rsidRDefault="00A80004" w:rsidP="00C534C5">
      <w:pPr>
        <w:tabs>
          <w:tab w:val="left" w:pos="567"/>
        </w:tabs>
        <w:spacing w:after="0" w:line="240" w:lineRule="auto"/>
        <w:ind w:left="567" w:hanging="567"/>
        <w:jc w:val="both"/>
        <w:rPr>
          <w:rFonts w:ascii="Times New Roman" w:hAnsi="Times New Roman" w:cs="Times New Roman"/>
          <w:strike/>
          <w:sz w:val="24"/>
          <w:szCs w:val="24"/>
          <w:lang w:val="kk-KZ"/>
        </w:rPr>
      </w:pPr>
      <w:r w:rsidRPr="00F736F9">
        <w:rPr>
          <w:rFonts w:ascii="Times New Roman" w:hAnsi="Times New Roman" w:cs="Times New Roman"/>
          <w:sz w:val="24"/>
          <w:szCs w:val="24"/>
          <w:lang w:val="kk-KZ"/>
        </w:rPr>
        <w:t xml:space="preserve">9.1. </w:t>
      </w:r>
      <w:r w:rsidR="00C534C5" w:rsidRPr="00F736F9">
        <w:rPr>
          <w:rFonts w:ascii="Times New Roman" w:hAnsi="Times New Roman" w:cs="Times New Roman"/>
          <w:sz w:val="24"/>
          <w:szCs w:val="24"/>
          <w:lang w:val="kk-KZ"/>
        </w:rPr>
        <w:t xml:space="preserve">  Финалдық    жарыстардың    төрешілер    алқасы   мен    апелляциялық     комитетін үміткерлерді конкурстық іріктеу қорытындысы бойынша фестивальдің ұйымдастыру комитеті тағайындайды.</w:t>
      </w:r>
    </w:p>
    <w:p w:rsidR="00A80004" w:rsidRPr="00F736F9" w:rsidRDefault="00A80004" w:rsidP="00F736F9">
      <w:pPr>
        <w:tabs>
          <w:tab w:val="left" w:pos="567"/>
        </w:tabs>
        <w:spacing w:after="0" w:line="240" w:lineRule="auto"/>
        <w:ind w:left="567" w:hanging="567"/>
        <w:jc w:val="both"/>
        <w:rPr>
          <w:rFonts w:ascii="Times New Roman" w:hAnsi="Times New Roman" w:cs="Times New Roman"/>
          <w:sz w:val="24"/>
          <w:szCs w:val="24"/>
          <w:lang w:val="kk-KZ"/>
        </w:rPr>
      </w:pPr>
      <w:r w:rsidRPr="00F736F9">
        <w:rPr>
          <w:rFonts w:ascii="Times New Roman" w:hAnsi="Times New Roman" w:cs="Times New Roman"/>
          <w:sz w:val="24"/>
          <w:szCs w:val="24"/>
          <w:lang w:val="kk-KZ"/>
        </w:rPr>
        <w:t xml:space="preserve">9.2. </w:t>
      </w:r>
      <w:r w:rsidR="00C534C5" w:rsidRPr="00F736F9">
        <w:rPr>
          <w:rFonts w:ascii="Times New Roman" w:hAnsi="Times New Roman" w:cs="Times New Roman"/>
          <w:sz w:val="24"/>
          <w:szCs w:val="24"/>
          <w:lang w:val="kk-KZ"/>
        </w:rPr>
        <w:t>Төрешілер алқасының құрамына жарыстардың бас төрешісі, бас төрешінің орынбасары, Санаттар төрешілері кіреді.</w:t>
      </w:r>
      <w:r w:rsidR="00C534C5" w:rsidRPr="00F736F9">
        <w:rPr>
          <w:lang w:val="kk-KZ"/>
        </w:rPr>
        <w:t xml:space="preserve"> </w:t>
      </w:r>
      <w:r w:rsidR="00C534C5" w:rsidRPr="00F736F9">
        <w:rPr>
          <w:rFonts w:ascii="Times New Roman" w:hAnsi="Times New Roman" w:cs="Times New Roman"/>
          <w:sz w:val="24"/>
          <w:szCs w:val="24"/>
          <w:lang w:val="kk-KZ"/>
        </w:rPr>
        <w:t>Төрешілер алқасының барлық мүшелерінің жеткілікті төрешілік тәжірибесі болуға және қажетті біліктілік талаптарына сай болуға тиіс. Апелляциялық комитеттің құрамына командалары жарыстарға қатысатын ұйымдар кіре алмайды.</w:t>
      </w:r>
    </w:p>
    <w:p w:rsidR="00A80004" w:rsidRPr="00F736F9" w:rsidRDefault="00F736F9" w:rsidP="00F736F9">
      <w:pPr>
        <w:tabs>
          <w:tab w:val="left" w:pos="567"/>
        </w:tabs>
        <w:spacing w:after="0" w:line="240" w:lineRule="auto"/>
        <w:ind w:left="567" w:hanging="567"/>
        <w:jc w:val="both"/>
        <w:rPr>
          <w:rFonts w:ascii="Times New Roman" w:hAnsi="Times New Roman" w:cs="Times New Roman"/>
          <w:sz w:val="24"/>
          <w:szCs w:val="24"/>
          <w:lang w:val="kk-KZ"/>
        </w:rPr>
      </w:pPr>
      <w:r w:rsidRPr="00F736F9">
        <w:rPr>
          <w:rFonts w:ascii="Times New Roman" w:hAnsi="Times New Roman" w:cs="Times New Roman"/>
          <w:sz w:val="24"/>
          <w:szCs w:val="24"/>
          <w:lang w:val="kk-KZ"/>
        </w:rPr>
        <w:t>9.3.  Төрешілер алқасының мүшелері үш күнге тегін тұрумен және тамақтандырумен, сондай-ақ жарыс орнына бару және кері қайту жолының өтемімен қамтамасыз етіледі.</w:t>
      </w:r>
    </w:p>
    <w:p w:rsidR="00A80004" w:rsidRPr="002764AB" w:rsidRDefault="00A80004" w:rsidP="002764AB">
      <w:pPr>
        <w:tabs>
          <w:tab w:val="left" w:pos="426"/>
        </w:tabs>
        <w:spacing w:after="0" w:line="240" w:lineRule="auto"/>
        <w:ind w:left="567" w:hanging="567"/>
        <w:jc w:val="both"/>
        <w:rPr>
          <w:rFonts w:ascii="Times New Roman" w:hAnsi="Times New Roman" w:cs="Times New Roman"/>
          <w:sz w:val="24"/>
          <w:szCs w:val="24"/>
          <w:lang w:val="kk-KZ"/>
        </w:rPr>
      </w:pPr>
      <w:r w:rsidRPr="002764AB">
        <w:rPr>
          <w:rFonts w:ascii="Times New Roman" w:hAnsi="Times New Roman" w:cs="Times New Roman"/>
          <w:sz w:val="24"/>
          <w:szCs w:val="24"/>
          <w:lang w:val="kk-KZ"/>
        </w:rPr>
        <w:t xml:space="preserve">9.4. </w:t>
      </w:r>
      <w:r w:rsidR="002764AB" w:rsidRPr="002764AB">
        <w:rPr>
          <w:rFonts w:ascii="Times New Roman" w:hAnsi="Times New Roman" w:cs="Times New Roman"/>
          <w:sz w:val="24"/>
          <w:szCs w:val="24"/>
          <w:lang w:val="kk-KZ"/>
        </w:rPr>
        <w:t>Төрешілер алқасының жұмысы фестивальдің ұйымдастыру комитеті бекітетін төрешілер туралы Ережеге сәйкес ұйымдастырылады.</w:t>
      </w:r>
    </w:p>
    <w:p w:rsidR="00A80004" w:rsidRPr="00D35692" w:rsidRDefault="00A80004" w:rsidP="002764AB">
      <w:pPr>
        <w:tabs>
          <w:tab w:val="left" w:pos="567"/>
        </w:tabs>
        <w:spacing w:after="0" w:line="240" w:lineRule="auto"/>
        <w:ind w:left="567" w:hanging="567"/>
        <w:jc w:val="both"/>
        <w:rPr>
          <w:rFonts w:ascii="Times New Roman" w:hAnsi="Times New Roman" w:cs="Times New Roman"/>
          <w:sz w:val="24"/>
          <w:szCs w:val="24"/>
          <w:lang w:val="kk-KZ"/>
        </w:rPr>
      </w:pPr>
      <w:r w:rsidRPr="00D35692">
        <w:rPr>
          <w:rFonts w:ascii="Times New Roman" w:hAnsi="Times New Roman" w:cs="Times New Roman"/>
          <w:sz w:val="24"/>
          <w:szCs w:val="24"/>
          <w:lang w:val="kk-KZ"/>
        </w:rPr>
        <w:t xml:space="preserve">9.5. </w:t>
      </w:r>
      <w:r w:rsidR="002764AB" w:rsidRPr="00D35692">
        <w:rPr>
          <w:rFonts w:ascii="Times New Roman" w:hAnsi="Times New Roman" w:cs="Times New Roman"/>
          <w:sz w:val="24"/>
          <w:szCs w:val="24"/>
          <w:lang w:val="kk-KZ"/>
        </w:rPr>
        <w:t xml:space="preserve">  Команда  жаттықтырушысы  өз  командасы  қатысатын  санатта  жарыстың  төрешісі бола алмайды.</w:t>
      </w:r>
    </w:p>
    <w:p w:rsidR="00A80004" w:rsidRPr="00D35692" w:rsidRDefault="00A80004" w:rsidP="00D35692">
      <w:pPr>
        <w:tabs>
          <w:tab w:val="left" w:pos="567"/>
        </w:tabs>
        <w:spacing w:after="0" w:line="240" w:lineRule="auto"/>
        <w:ind w:left="567" w:hanging="567"/>
        <w:jc w:val="both"/>
        <w:rPr>
          <w:rFonts w:ascii="Times New Roman" w:hAnsi="Times New Roman" w:cs="Times New Roman"/>
          <w:sz w:val="24"/>
          <w:szCs w:val="24"/>
          <w:lang w:val="kk-KZ"/>
        </w:rPr>
      </w:pPr>
      <w:r w:rsidRPr="00D35692">
        <w:rPr>
          <w:rFonts w:ascii="Times New Roman" w:hAnsi="Times New Roman" w:cs="Times New Roman"/>
          <w:sz w:val="24"/>
          <w:szCs w:val="24"/>
          <w:lang w:val="kk-KZ"/>
        </w:rPr>
        <w:t xml:space="preserve">9.6. </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 xml:space="preserve">Бақылау </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мен</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 xml:space="preserve"> қорытынды шығаруды</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 xml:space="preserve"> </w:t>
      </w:r>
      <w:r w:rsidR="00D35692" w:rsidRPr="00D35692">
        <w:rPr>
          <w:rFonts w:ascii="Times New Roman" w:hAnsi="Times New Roman" w:cs="Times New Roman"/>
          <w:sz w:val="24"/>
          <w:szCs w:val="24"/>
          <w:lang w:val="kk-KZ"/>
        </w:rPr>
        <w:t>Б</w:t>
      </w:r>
      <w:r w:rsidR="002764AB" w:rsidRPr="00D35692">
        <w:rPr>
          <w:rFonts w:ascii="Times New Roman" w:hAnsi="Times New Roman" w:cs="Times New Roman"/>
          <w:sz w:val="24"/>
          <w:szCs w:val="24"/>
          <w:lang w:val="kk-KZ"/>
        </w:rPr>
        <w:t xml:space="preserve">ас </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 xml:space="preserve">төреші </w:t>
      </w:r>
      <w:r w:rsidR="00D35692" w:rsidRPr="00D35692">
        <w:rPr>
          <w:rFonts w:ascii="Times New Roman" w:hAnsi="Times New Roman" w:cs="Times New Roman"/>
          <w:sz w:val="24"/>
          <w:szCs w:val="24"/>
          <w:lang w:val="kk-KZ"/>
        </w:rPr>
        <w:t xml:space="preserve"> </w:t>
      </w:r>
      <w:r w:rsidR="002764AB" w:rsidRPr="00D35692">
        <w:rPr>
          <w:rFonts w:ascii="Times New Roman" w:hAnsi="Times New Roman" w:cs="Times New Roman"/>
          <w:sz w:val="24"/>
          <w:szCs w:val="24"/>
          <w:lang w:val="kk-KZ"/>
        </w:rPr>
        <w:t>жарыстардың нақты санатының регламенттеріне сәйкес алқалық тәртіппен төрешілер алқасының мүшелерімен жүзеге асырады.</w:t>
      </w:r>
    </w:p>
    <w:p w:rsidR="00A80004" w:rsidRPr="00E16EF8" w:rsidRDefault="00A80004" w:rsidP="00E16EF8">
      <w:pPr>
        <w:tabs>
          <w:tab w:val="left" w:pos="567"/>
        </w:tabs>
        <w:spacing w:after="0" w:line="240" w:lineRule="auto"/>
        <w:ind w:left="567" w:hanging="567"/>
        <w:jc w:val="both"/>
        <w:rPr>
          <w:rFonts w:ascii="Times New Roman" w:hAnsi="Times New Roman" w:cs="Times New Roman"/>
          <w:sz w:val="24"/>
          <w:szCs w:val="24"/>
          <w:lang w:val="kk-KZ"/>
        </w:rPr>
      </w:pPr>
      <w:r w:rsidRPr="00E16EF8">
        <w:rPr>
          <w:rFonts w:ascii="Times New Roman" w:hAnsi="Times New Roman" w:cs="Times New Roman"/>
          <w:sz w:val="24"/>
          <w:szCs w:val="24"/>
          <w:lang w:val="kk-KZ"/>
        </w:rPr>
        <w:t xml:space="preserve">9.7. </w:t>
      </w:r>
      <w:r w:rsidR="00E16EF8" w:rsidRPr="00E16EF8">
        <w:rPr>
          <w:rFonts w:ascii="Times New Roman" w:hAnsi="Times New Roman" w:cs="Times New Roman"/>
          <w:sz w:val="24"/>
          <w:szCs w:val="24"/>
          <w:lang w:val="kk-KZ"/>
        </w:rPr>
        <w:t>Төрешілер жарыс барысында барлық өкілеттіктерге ие. Қатысушылар олардың шешімдеріне бағынуы керек.</w:t>
      </w:r>
    </w:p>
    <w:p w:rsidR="00C1512C" w:rsidRPr="00E16EF8" w:rsidRDefault="00A80004" w:rsidP="00E16EF8">
      <w:pPr>
        <w:tabs>
          <w:tab w:val="left" w:pos="567"/>
        </w:tabs>
        <w:spacing w:after="0" w:line="240" w:lineRule="auto"/>
        <w:ind w:left="567" w:hanging="567"/>
        <w:jc w:val="both"/>
        <w:rPr>
          <w:rFonts w:ascii="Times New Roman" w:hAnsi="Times New Roman" w:cs="Times New Roman"/>
          <w:sz w:val="24"/>
          <w:szCs w:val="24"/>
          <w:lang w:val="kk-KZ"/>
        </w:rPr>
      </w:pPr>
      <w:r w:rsidRPr="00E16EF8">
        <w:rPr>
          <w:rFonts w:ascii="Times New Roman" w:hAnsi="Times New Roman" w:cs="Times New Roman"/>
          <w:sz w:val="24"/>
          <w:szCs w:val="24"/>
          <w:lang w:val="kk-KZ"/>
        </w:rPr>
        <w:t xml:space="preserve">9.8. </w:t>
      </w:r>
      <w:r w:rsidR="00E16EF8" w:rsidRPr="00E16EF8">
        <w:rPr>
          <w:rFonts w:ascii="Times New Roman" w:hAnsi="Times New Roman" w:cs="Times New Roman"/>
          <w:sz w:val="24"/>
          <w:szCs w:val="24"/>
          <w:lang w:val="kk-KZ"/>
        </w:rPr>
        <w:t>Даулы жағдайлар және төренің шешіміне қарсылықтар туындаған жағдайда, жарыстың ағымдағы кезеңінің аяқталуынан кешіктірмей, жаттықтырушы атынан команда аппеляцияны апелляциялық Комитетке беруге құқылы. Апелляциялық комитеттің шешімі шағымдануға жатпайды.</w:t>
      </w:r>
    </w:p>
    <w:p w:rsidR="00525FAB" w:rsidRPr="00E16EF8" w:rsidRDefault="00A80004" w:rsidP="00E16EF8">
      <w:pPr>
        <w:tabs>
          <w:tab w:val="left" w:pos="567"/>
        </w:tabs>
        <w:spacing w:after="0" w:line="240" w:lineRule="auto"/>
        <w:ind w:left="567" w:hanging="567"/>
        <w:jc w:val="both"/>
        <w:rPr>
          <w:rFonts w:ascii="Times New Roman" w:hAnsi="Times New Roman" w:cs="Times New Roman"/>
          <w:sz w:val="24"/>
          <w:szCs w:val="24"/>
          <w:lang w:val="kk-KZ"/>
        </w:rPr>
      </w:pPr>
      <w:r w:rsidRPr="00E16EF8">
        <w:rPr>
          <w:rFonts w:ascii="Times New Roman" w:hAnsi="Times New Roman" w:cs="Times New Roman"/>
          <w:sz w:val="24"/>
          <w:szCs w:val="24"/>
          <w:lang w:val="kk-KZ"/>
        </w:rPr>
        <w:t>9.</w:t>
      </w:r>
      <w:r w:rsidR="003C41FF" w:rsidRPr="00E16EF8">
        <w:rPr>
          <w:rFonts w:ascii="Times New Roman" w:hAnsi="Times New Roman" w:cs="Times New Roman"/>
          <w:sz w:val="24"/>
          <w:szCs w:val="24"/>
          <w:lang w:val="kk-KZ"/>
        </w:rPr>
        <w:t>9</w:t>
      </w:r>
      <w:r w:rsidRPr="00E16EF8">
        <w:rPr>
          <w:rFonts w:ascii="Times New Roman" w:hAnsi="Times New Roman" w:cs="Times New Roman"/>
          <w:sz w:val="24"/>
          <w:szCs w:val="24"/>
          <w:lang w:val="kk-KZ"/>
        </w:rPr>
        <w:t xml:space="preserve">. </w:t>
      </w:r>
      <w:r w:rsidR="00E16EF8" w:rsidRPr="00E16EF8">
        <w:rPr>
          <w:rFonts w:ascii="Times New Roman" w:hAnsi="Times New Roman" w:cs="Times New Roman"/>
          <w:sz w:val="24"/>
          <w:szCs w:val="24"/>
          <w:lang w:val="kk-KZ"/>
        </w:rPr>
        <w:t xml:space="preserve">  Кейбір  жағдайларда  қайта ойнату тағайындалуы және жүргізілуі мүмкін. Төрешілер бұл ретте жарыстардың регламенттеріне бағдарланады және мынадай жағдайларда оны тағайындауға құқығы бар:</w:t>
      </w:r>
    </w:p>
    <w:p w:rsidR="00525FAB" w:rsidRPr="006450B2" w:rsidRDefault="00A72856" w:rsidP="006450B2">
      <w:pPr>
        <w:pStyle w:val="a3"/>
        <w:numPr>
          <w:ilvl w:val="0"/>
          <w:numId w:val="37"/>
        </w:numPr>
        <w:tabs>
          <w:tab w:val="left" w:pos="567"/>
        </w:tabs>
        <w:spacing w:after="0" w:line="240" w:lineRule="auto"/>
        <w:ind w:left="567" w:hanging="567"/>
        <w:jc w:val="both"/>
        <w:rPr>
          <w:rFonts w:ascii="Times New Roman" w:hAnsi="Times New Roman" w:cs="Times New Roman"/>
          <w:sz w:val="24"/>
          <w:szCs w:val="24"/>
          <w:lang w:val="kk-KZ"/>
        </w:rPr>
      </w:pPr>
      <w:r w:rsidRPr="006450B2">
        <w:rPr>
          <w:rFonts w:ascii="Times New Roman" w:hAnsi="Times New Roman" w:cs="Times New Roman"/>
          <w:sz w:val="24"/>
          <w:szCs w:val="24"/>
          <w:lang w:val="kk-KZ"/>
        </w:rPr>
        <w:t>робот сыртқы араласуға байланысты кезеңді аяқтай алмаған кезде;</w:t>
      </w:r>
    </w:p>
    <w:p w:rsidR="00525FAB" w:rsidRPr="006450B2" w:rsidRDefault="00A72856" w:rsidP="006450B2">
      <w:pPr>
        <w:pStyle w:val="a3"/>
        <w:numPr>
          <w:ilvl w:val="0"/>
          <w:numId w:val="37"/>
        </w:numPr>
        <w:tabs>
          <w:tab w:val="left" w:pos="567"/>
        </w:tabs>
        <w:spacing w:after="0" w:line="240" w:lineRule="auto"/>
        <w:ind w:left="567" w:hanging="567"/>
        <w:jc w:val="both"/>
        <w:rPr>
          <w:rFonts w:ascii="Times New Roman" w:hAnsi="Times New Roman" w:cs="Times New Roman"/>
          <w:sz w:val="24"/>
          <w:szCs w:val="24"/>
          <w:lang w:val="kk-KZ"/>
        </w:rPr>
      </w:pPr>
      <w:r w:rsidRPr="006450B2">
        <w:rPr>
          <w:rFonts w:ascii="Times New Roman" w:hAnsi="Times New Roman" w:cs="Times New Roman"/>
          <w:sz w:val="24"/>
          <w:szCs w:val="24"/>
          <w:lang w:val="kk-KZ"/>
        </w:rPr>
        <w:t>ақаулық ойын алаңының нашар жағдайына байланысты туындаған кезде;</w:t>
      </w:r>
    </w:p>
    <w:p w:rsidR="00A80004" w:rsidRPr="006450B2" w:rsidRDefault="006450B2" w:rsidP="006450B2">
      <w:pPr>
        <w:pStyle w:val="a3"/>
        <w:numPr>
          <w:ilvl w:val="0"/>
          <w:numId w:val="37"/>
        </w:numPr>
        <w:tabs>
          <w:tab w:val="left" w:pos="567"/>
        </w:tabs>
        <w:spacing w:after="0" w:line="240" w:lineRule="auto"/>
        <w:ind w:left="567" w:hanging="567"/>
        <w:jc w:val="both"/>
        <w:rPr>
          <w:rFonts w:ascii="Times New Roman" w:hAnsi="Times New Roman" w:cs="Times New Roman"/>
          <w:sz w:val="24"/>
          <w:szCs w:val="24"/>
          <w:lang w:val="kk-KZ"/>
        </w:rPr>
      </w:pPr>
      <w:r w:rsidRPr="006450B2">
        <w:rPr>
          <w:rFonts w:ascii="Times New Roman" w:hAnsi="Times New Roman" w:cs="Times New Roman"/>
          <w:sz w:val="24"/>
          <w:szCs w:val="24"/>
          <w:lang w:val="kk-KZ"/>
        </w:rPr>
        <w:t>төрешілер алқасының жіберген қатесіне байланысты, бірақ осы жарыстың ағымдағы кезеңі аяқталғаннан кешіктірмей;</w:t>
      </w:r>
    </w:p>
    <w:p w:rsidR="00884036" w:rsidRPr="006450B2" w:rsidRDefault="006450B2" w:rsidP="006450B2">
      <w:pPr>
        <w:pStyle w:val="a3"/>
        <w:numPr>
          <w:ilvl w:val="0"/>
          <w:numId w:val="37"/>
        </w:numPr>
        <w:tabs>
          <w:tab w:val="left" w:pos="567"/>
        </w:tabs>
        <w:spacing w:after="0" w:line="240" w:lineRule="auto"/>
        <w:ind w:left="567" w:hanging="567"/>
        <w:jc w:val="both"/>
        <w:rPr>
          <w:rFonts w:ascii="Times New Roman" w:hAnsi="Times New Roman" w:cs="Times New Roman"/>
          <w:sz w:val="24"/>
          <w:szCs w:val="24"/>
          <w:lang w:val="kk-KZ"/>
        </w:rPr>
      </w:pPr>
      <w:r w:rsidRPr="006450B2">
        <w:rPr>
          <w:rFonts w:ascii="Times New Roman" w:hAnsi="Times New Roman" w:cs="Times New Roman"/>
          <w:sz w:val="24"/>
          <w:szCs w:val="24"/>
          <w:lang w:val="kk-KZ"/>
        </w:rPr>
        <w:t>санат Регламентінде көзделген өзге де себептер бойынша.</w:t>
      </w:r>
    </w:p>
    <w:p w:rsidR="00A80004" w:rsidRPr="006450B2" w:rsidRDefault="00A80004" w:rsidP="006450B2">
      <w:pPr>
        <w:tabs>
          <w:tab w:val="left" w:pos="567"/>
        </w:tabs>
        <w:spacing w:after="0" w:line="240" w:lineRule="auto"/>
        <w:ind w:left="567" w:hanging="567"/>
        <w:jc w:val="both"/>
        <w:rPr>
          <w:rFonts w:ascii="Times New Roman" w:hAnsi="Times New Roman" w:cs="Times New Roman"/>
          <w:sz w:val="24"/>
          <w:szCs w:val="24"/>
          <w:lang w:val="kk-KZ"/>
        </w:rPr>
      </w:pPr>
      <w:r w:rsidRPr="006450B2">
        <w:rPr>
          <w:rFonts w:ascii="Times New Roman" w:hAnsi="Times New Roman" w:cs="Times New Roman"/>
          <w:sz w:val="24"/>
          <w:szCs w:val="24"/>
          <w:lang w:val="kk-KZ"/>
        </w:rPr>
        <w:t>9.1</w:t>
      </w:r>
      <w:r w:rsidR="003C41FF" w:rsidRPr="006450B2">
        <w:rPr>
          <w:rFonts w:ascii="Times New Roman" w:hAnsi="Times New Roman" w:cs="Times New Roman"/>
          <w:sz w:val="24"/>
          <w:szCs w:val="24"/>
          <w:lang w:val="kk-KZ"/>
        </w:rPr>
        <w:t>0</w:t>
      </w:r>
      <w:r w:rsidR="006450B2" w:rsidRPr="006450B2">
        <w:rPr>
          <w:rFonts w:ascii="Times New Roman" w:hAnsi="Times New Roman" w:cs="Times New Roman"/>
          <w:sz w:val="24"/>
          <w:szCs w:val="24"/>
          <w:lang w:val="kk-KZ"/>
        </w:rPr>
        <w:t>. Роботтың  белсенділігі  болмаған  жағдайда  төреші  роботты  регламентке   сәйкес жарыстан алып тастауға құқылы.</w:t>
      </w:r>
    </w:p>
    <w:p w:rsidR="00A80004" w:rsidRPr="00537247" w:rsidRDefault="00A80004" w:rsidP="00537247">
      <w:pPr>
        <w:tabs>
          <w:tab w:val="left" w:pos="426"/>
        </w:tabs>
        <w:spacing w:after="0" w:line="240" w:lineRule="auto"/>
        <w:ind w:left="567" w:hanging="567"/>
        <w:jc w:val="both"/>
        <w:rPr>
          <w:rFonts w:ascii="Times New Roman" w:hAnsi="Times New Roman" w:cs="Times New Roman"/>
          <w:sz w:val="24"/>
          <w:szCs w:val="24"/>
          <w:lang w:val="kk-KZ"/>
        </w:rPr>
      </w:pPr>
      <w:r w:rsidRPr="00537247">
        <w:rPr>
          <w:rFonts w:ascii="Times New Roman" w:hAnsi="Times New Roman" w:cs="Times New Roman"/>
          <w:sz w:val="24"/>
          <w:szCs w:val="24"/>
          <w:lang w:val="kk-KZ"/>
        </w:rPr>
        <w:t>9.1</w:t>
      </w:r>
      <w:r w:rsidR="003C41FF" w:rsidRPr="00537247">
        <w:rPr>
          <w:rFonts w:ascii="Times New Roman" w:hAnsi="Times New Roman" w:cs="Times New Roman"/>
          <w:sz w:val="24"/>
          <w:szCs w:val="24"/>
          <w:lang w:val="kk-KZ"/>
        </w:rPr>
        <w:t>1</w:t>
      </w:r>
      <w:r w:rsidRPr="00537247">
        <w:rPr>
          <w:rFonts w:ascii="Times New Roman" w:hAnsi="Times New Roman" w:cs="Times New Roman"/>
          <w:sz w:val="24"/>
          <w:szCs w:val="24"/>
          <w:lang w:val="kk-KZ"/>
        </w:rPr>
        <w:t xml:space="preserve">. </w:t>
      </w:r>
      <w:r w:rsidR="00537247" w:rsidRPr="00537247">
        <w:rPr>
          <w:rFonts w:ascii="Times New Roman" w:hAnsi="Times New Roman" w:cs="Times New Roman"/>
          <w:sz w:val="24"/>
          <w:szCs w:val="24"/>
          <w:lang w:val="kk-KZ"/>
        </w:rPr>
        <w:t>Төрешілердің хаттамаларды кез келген жеткізгіштерде (электрондық, баспа түрінде немесе жазбаша түрде «қолдан» жүргізуге құқығы бар. Осындай хаттамалардың кез келгені оған төрешілер алқасының мүшелері қол қойғаннан кейін тең күшке ие болады.</w:t>
      </w:r>
    </w:p>
    <w:p w:rsidR="00A80004" w:rsidRPr="00975AC1" w:rsidRDefault="00A80004" w:rsidP="00D02A10">
      <w:pPr>
        <w:tabs>
          <w:tab w:val="left" w:pos="426"/>
        </w:tabs>
        <w:spacing w:after="0" w:line="240" w:lineRule="auto"/>
        <w:jc w:val="both"/>
        <w:rPr>
          <w:rFonts w:ascii="Times New Roman" w:hAnsi="Times New Roman" w:cs="Times New Roman"/>
          <w:sz w:val="24"/>
          <w:szCs w:val="24"/>
          <w:highlight w:val="yellow"/>
          <w:lang w:val="kk-KZ"/>
        </w:rPr>
      </w:pPr>
    </w:p>
    <w:p w:rsidR="00A80004" w:rsidRPr="00975AC1" w:rsidRDefault="00A80004" w:rsidP="00D02A10">
      <w:pPr>
        <w:tabs>
          <w:tab w:val="left" w:pos="426"/>
        </w:tabs>
        <w:spacing w:after="0" w:line="240" w:lineRule="auto"/>
        <w:jc w:val="both"/>
        <w:rPr>
          <w:rFonts w:ascii="Times New Roman" w:hAnsi="Times New Roman" w:cs="Times New Roman"/>
          <w:b/>
          <w:sz w:val="24"/>
          <w:szCs w:val="24"/>
          <w:highlight w:val="yellow"/>
          <w:lang w:val="kk-KZ"/>
        </w:rPr>
      </w:pPr>
    </w:p>
    <w:p w:rsidR="00FB7379" w:rsidRPr="005D215E" w:rsidRDefault="00FB7379" w:rsidP="00D02A10">
      <w:pPr>
        <w:tabs>
          <w:tab w:val="left" w:pos="426"/>
        </w:tabs>
        <w:spacing w:after="0" w:line="240" w:lineRule="auto"/>
        <w:jc w:val="center"/>
        <w:rPr>
          <w:rFonts w:ascii="Times New Roman" w:hAnsi="Times New Roman" w:cs="Times New Roman"/>
          <w:b/>
          <w:sz w:val="24"/>
          <w:szCs w:val="24"/>
          <w:lang w:val="kk-KZ"/>
        </w:rPr>
      </w:pPr>
      <w:r w:rsidRPr="005D215E">
        <w:rPr>
          <w:rFonts w:ascii="Times New Roman" w:hAnsi="Times New Roman" w:cs="Times New Roman"/>
          <w:b/>
          <w:sz w:val="24"/>
          <w:szCs w:val="24"/>
          <w:lang w:val="kk-KZ"/>
        </w:rPr>
        <w:t xml:space="preserve">10. </w:t>
      </w:r>
      <w:r w:rsidR="005D215E" w:rsidRPr="005D215E">
        <w:rPr>
          <w:rFonts w:ascii="Times New Roman" w:hAnsi="Times New Roman" w:cs="Times New Roman"/>
          <w:b/>
          <w:sz w:val="24"/>
          <w:szCs w:val="24"/>
          <w:lang w:val="kk-KZ"/>
        </w:rPr>
        <w:t>Қаржыландыру</w:t>
      </w:r>
    </w:p>
    <w:p w:rsidR="00FB7379" w:rsidRPr="00301ABC" w:rsidRDefault="00301ABC" w:rsidP="00301ABC">
      <w:pPr>
        <w:tabs>
          <w:tab w:val="left" w:pos="567"/>
        </w:tabs>
        <w:spacing w:after="0" w:line="240" w:lineRule="auto"/>
        <w:ind w:left="567" w:hanging="567"/>
        <w:jc w:val="both"/>
        <w:rPr>
          <w:rFonts w:ascii="Times New Roman" w:hAnsi="Times New Roman" w:cs="Times New Roman"/>
          <w:sz w:val="24"/>
          <w:szCs w:val="24"/>
          <w:lang w:val="kk-KZ"/>
        </w:rPr>
      </w:pPr>
      <w:r w:rsidRPr="00301ABC">
        <w:rPr>
          <w:rFonts w:ascii="Times New Roman" w:hAnsi="Times New Roman" w:cs="Times New Roman"/>
          <w:sz w:val="24"/>
          <w:szCs w:val="24"/>
          <w:lang w:val="kk-KZ"/>
        </w:rPr>
        <w:t>10.1. Фестивальдің финалдық жарыстарын дайындау мен өткізуге байланысты барлық шығындарды оны Ұйымдастырушы көтереді.</w:t>
      </w:r>
    </w:p>
    <w:p w:rsidR="00FB7379" w:rsidRPr="00301ABC" w:rsidRDefault="0025124A" w:rsidP="00301ABC">
      <w:pPr>
        <w:tabs>
          <w:tab w:val="left" w:pos="567"/>
        </w:tabs>
        <w:spacing w:after="0" w:line="240" w:lineRule="auto"/>
        <w:ind w:left="567" w:hanging="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10.2. </w:t>
      </w:r>
      <w:r w:rsidR="00301ABC" w:rsidRPr="00301ABC">
        <w:rPr>
          <w:rFonts w:ascii="Times New Roman" w:hAnsi="Times New Roman" w:cs="Times New Roman"/>
          <w:sz w:val="24"/>
          <w:szCs w:val="24"/>
          <w:lang w:val="kk-KZ"/>
        </w:rPr>
        <w:t>Фестивальді ұйымдастыру және жүлде қорын қалыптастыру үшін демеушілік қаражатты тартуға болады.</w:t>
      </w:r>
    </w:p>
    <w:p w:rsidR="00FB7379" w:rsidRPr="00301ABC" w:rsidRDefault="00FB7379" w:rsidP="00301ABC">
      <w:pPr>
        <w:tabs>
          <w:tab w:val="left" w:pos="567"/>
        </w:tabs>
        <w:spacing w:after="0" w:line="240" w:lineRule="auto"/>
        <w:ind w:left="567" w:hanging="567"/>
        <w:jc w:val="both"/>
        <w:rPr>
          <w:rFonts w:ascii="Times New Roman" w:hAnsi="Times New Roman" w:cs="Times New Roman"/>
          <w:sz w:val="24"/>
          <w:szCs w:val="24"/>
          <w:lang w:val="kk-KZ"/>
        </w:rPr>
      </w:pPr>
      <w:r w:rsidRPr="00301ABC">
        <w:rPr>
          <w:rFonts w:ascii="Times New Roman" w:hAnsi="Times New Roman" w:cs="Times New Roman"/>
          <w:sz w:val="24"/>
          <w:szCs w:val="24"/>
          <w:lang w:val="kk-KZ"/>
        </w:rPr>
        <w:t>10.</w:t>
      </w:r>
      <w:r w:rsidR="003C41FF" w:rsidRPr="00301ABC">
        <w:rPr>
          <w:rFonts w:ascii="Times New Roman" w:hAnsi="Times New Roman" w:cs="Times New Roman"/>
          <w:sz w:val="24"/>
          <w:szCs w:val="24"/>
          <w:lang w:val="kk-KZ"/>
        </w:rPr>
        <w:t>3</w:t>
      </w:r>
      <w:r w:rsidRPr="00301ABC">
        <w:rPr>
          <w:rFonts w:ascii="Times New Roman" w:hAnsi="Times New Roman" w:cs="Times New Roman"/>
          <w:sz w:val="24"/>
          <w:szCs w:val="24"/>
          <w:lang w:val="kk-KZ"/>
        </w:rPr>
        <w:t xml:space="preserve">. </w:t>
      </w:r>
      <w:r w:rsidR="00301ABC" w:rsidRPr="00301ABC">
        <w:rPr>
          <w:rFonts w:ascii="Times New Roman" w:hAnsi="Times New Roman" w:cs="Times New Roman"/>
          <w:sz w:val="24"/>
          <w:szCs w:val="24"/>
          <w:lang w:val="kk-KZ"/>
        </w:rPr>
        <w:t>Қатысушылардың және команда өкілдерінің (жаттықтырушылардың) Қарағандыға және кері жол жүру шығыстары, сондай-ақ қатысушылардың тұруына және тамақтануына арналған шығыстар - жіберуші Тараптың есебінен.</w:t>
      </w:r>
    </w:p>
    <w:p w:rsidR="00FB7379" w:rsidRPr="00301ABC" w:rsidRDefault="00FB7379" w:rsidP="00301ABC">
      <w:pPr>
        <w:tabs>
          <w:tab w:val="left" w:pos="567"/>
        </w:tabs>
        <w:spacing w:after="0" w:line="240" w:lineRule="auto"/>
        <w:ind w:left="567" w:hanging="567"/>
        <w:jc w:val="both"/>
        <w:rPr>
          <w:rFonts w:ascii="Times New Roman" w:hAnsi="Times New Roman" w:cs="Times New Roman"/>
          <w:sz w:val="24"/>
          <w:szCs w:val="24"/>
          <w:lang w:val="kk-KZ"/>
        </w:rPr>
      </w:pPr>
      <w:r w:rsidRPr="00301ABC">
        <w:rPr>
          <w:rFonts w:ascii="Times New Roman" w:hAnsi="Times New Roman" w:cs="Times New Roman"/>
          <w:sz w:val="24"/>
          <w:szCs w:val="24"/>
          <w:lang w:val="kk-KZ"/>
        </w:rPr>
        <w:t>10.</w:t>
      </w:r>
      <w:r w:rsidR="00E37CCB" w:rsidRPr="00301ABC">
        <w:rPr>
          <w:rFonts w:ascii="Times New Roman" w:hAnsi="Times New Roman" w:cs="Times New Roman"/>
          <w:sz w:val="24"/>
          <w:szCs w:val="24"/>
          <w:lang w:val="kk-KZ"/>
        </w:rPr>
        <w:t>4</w:t>
      </w:r>
      <w:r w:rsidRPr="00301ABC">
        <w:rPr>
          <w:rFonts w:ascii="Times New Roman" w:hAnsi="Times New Roman" w:cs="Times New Roman"/>
          <w:sz w:val="24"/>
          <w:szCs w:val="24"/>
          <w:lang w:val="kk-KZ"/>
        </w:rPr>
        <w:t xml:space="preserve">. </w:t>
      </w:r>
      <w:r w:rsidR="00301ABC" w:rsidRPr="00301ABC">
        <w:rPr>
          <w:rFonts w:ascii="Times New Roman" w:hAnsi="Times New Roman" w:cs="Times New Roman"/>
          <w:sz w:val="24"/>
          <w:szCs w:val="24"/>
          <w:lang w:val="kk-KZ"/>
        </w:rPr>
        <w:t xml:space="preserve">Фестиваль ұйымдастырушылары орналастыру орындары ұйымдастырушылармен келісілген жағдайда, кестеге сәйкес командаларды Қарағандыда орналастыру </w:t>
      </w:r>
      <w:r w:rsidR="00301ABC" w:rsidRPr="00301ABC">
        <w:rPr>
          <w:rFonts w:ascii="Times New Roman" w:hAnsi="Times New Roman" w:cs="Times New Roman"/>
          <w:sz w:val="24"/>
          <w:szCs w:val="24"/>
          <w:lang w:val="kk-KZ"/>
        </w:rPr>
        <w:lastRenderedPageBreak/>
        <w:t>орнынан жарыс орнына дейін және кері жеткізуді қамтамасыз етеді. Өзге орындарға, сондай-ақ кестеден тыс орындарға орналастырылған жағдайда-жарысқа қатысушылар оларды өткізу орнына дейін және кері өз есебінен жетеді.</w:t>
      </w:r>
    </w:p>
    <w:p w:rsidR="00E37CCB" w:rsidRPr="00975AC1" w:rsidRDefault="00E37CCB" w:rsidP="00D02A10">
      <w:pPr>
        <w:tabs>
          <w:tab w:val="left" w:pos="426"/>
        </w:tabs>
        <w:spacing w:after="0" w:line="240" w:lineRule="auto"/>
        <w:jc w:val="both"/>
        <w:rPr>
          <w:rFonts w:ascii="Times New Roman" w:hAnsi="Times New Roman" w:cs="Times New Roman"/>
          <w:sz w:val="24"/>
          <w:szCs w:val="24"/>
          <w:highlight w:val="yellow"/>
          <w:lang w:val="kk-KZ"/>
        </w:rPr>
      </w:pPr>
    </w:p>
    <w:p w:rsidR="00FB7379" w:rsidRPr="00975AC1" w:rsidRDefault="00FB7379" w:rsidP="00D02A10">
      <w:pPr>
        <w:tabs>
          <w:tab w:val="left" w:pos="426"/>
        </w:tabs>
        <w:spacing w:after="0" w:line="240" w:lineRule="auto"/>
        <w:jc w:val="center"/>
        <w:rPr>
          <w:rFonts w:ascii="Times New Roman" w:hAnsi="Times New Roman" w:cs="Times New Roman"/>
          <w:b/>
          <w:sz w:val="24"/>
          <w:szCs w:val="24"/>
          <w:highlight w:val="yellow"/>
          <w:lang w:val="kk-KZ"/>
        </w:rPr>
      </w:pPr>
      <w:r w:rsidRPr="005D215E">
        <w:rPr>
          <w:rFonts w:ascii="Times New Roman" w:hAnsi="Times New Roman" w:cs="Times New Roman"/>
          <w:b/>
          <w:sz w:val="24"/>
          <w:szCs w:val="24"/>
          <w:lang w:val="kk-KZ"/>
        </w:rPr>
        <w:t xml:space="preserve">11. </w:t>
      </w:r>
      <w:r w:rsidR="005D215E" w:rsidRPr="005D215E">
        <w:rPr>
          <w:rFonts w:ascii="Times New Roman" w:hAnsi="Times New Roman" w:cs="Times New Roman"/>
          <w:b/>
          <w:sz w:val="24"/>
          <w:szCs w:val="24"/>
          <w:lang w:val="kk-KZ"/>
        </w:rPr>
        <w:t>Қорытындылау және марапатт</w:t>
      </w:r>
      <w:r w:rsidR="005D215E">
        <w:rPr>
          <w:rFonts w:ascii="Times New Roman" w:hAnsi="Times New Roman" w:cs="Times New Roman"/>
          <w:b/>
          <w:sz w:val="24"/>
          <w:szCs w:val="24"/>
          <w:lang w:val="kk-KZ"/>
        </w:rPr>
        <w:t>ау</w:t>
      </w:r>
    </w:p>
    <w:p w:rsidR="00FB7379" w:rsidRPr="00FC361F" w:rsidRDefault="00FB7379" w:rsidP="00FC361F">
      <w:pPr>
        <w:tabs>
          <w:tab w:val="left" w:pos="567"/>
        </w:tabs>
        <w:spacing w:after="0" w:line="240" w:lineRule="auto"/>
        <w:ind w:left="567" w:hanging="567"/>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 xml:space="preserve">11.1. </w:t>
      </w:r>
      <w:r w:rsidR="00FC361F" w:rsidRPr="00FC361F">
        <w:rPr>
          <w:rFonts w:ascii="Times New Roman" w:hAnsi="Times New Roman" w:cs="Times New Roman"/>
          <w:sz w:val="24"/>
          <w:szCs w:val="24"/>
          <w:lang w:val="kk-KZ"/>
        </w:rPr>
        <w:t>Фестивальдің ұйымдастырушылары мен демеушілері жүлде қорын қалыптастырады.</w:t>
      </w:r>
    </w:p>
    <w:p w:rsidR="00FB7379" w:rsidRPr="00FC361F" w:rsidRDefault="00FC361F" w:rsidP="00FC361F">
      <w:pPr>
        <w:tabs>
          <w:tab w:val="left" w:pos="567"/>
        </w:tabs>
        <w:spacing w:after="0" w:line="240" w:lineRule="auto"/>
        <w:ind w:left="567" w:hanging="567"/>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11.2. Әр санаттағы жеңімпаз команда кубокпен және дипломмен марапатталады. Команда қатысушылары 1 орын үшін медальдармен, сыйлықтармен және дипломдармен марапатталады. Жаттықтырушы – 1-орын үшін медаль, сыйлық және дипломмен марапатталады.</w:t>
      </w:r>
    </w:p>
    <w:p w:rsidR="00FB7379" w:rsidRPr="00FC361F" w:rsidRDefault="00FC361F" w:rsidP="00FC361F">
      <w:pPr>
        <w:tabs>
          <w:tab w:val="left" w:pos="567"/>
        </w:tabs>
        <w:spacing w:after="0" w:line="240" w:lineRule="auto"/>
        <w:ind w:left="567" w:hanging="567"/>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11.3. Әр  санатта  2-ші  және  3-орын  алған  командалар  кубокпен   және   дипломмен марапатталады. Команда қатысушылары 2-ші немесе 3-орын үшін медальдармен, сыйлықтармен және дипломдармен марапатталады. Жаттықтырушы - сыйлық, 2-ші немесе 3-ші орын үшін медаль және дипломмен марапатталады.</w:t>
      </w:r>
    </w:p>
    <w:p w:rsidR="00FB7379" w:rsidRPr="00FC361F" w:rsidRDefault="00FB7379" w:rsidP="00FC361F">
      <w:pPr>
        <w:tabs>
          <w:tab w:val="left" w:pos="567"/>
        </w:tabs>
        <w:spacing w:after="0" w:line="240" w:lineRule="auto"/>
        <w:ind w:left="567" w:hanging="567"/>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 xml:space="preserve">11.4. </w:t>
      </w:r>
      <w:r w:rsidR="00FC361F" w:rsidRPr="00FC361F">
        <w:rPr>
          <w:rFonts w:ascii="Times New Roman" w:hAnsi="Times New Roman" w:cs="Times New Roman"/>
          <w:sz w:val="24"/>
          <w:szCs w:val="24"/>
          <w:lang w:val="kk-KZ"/>
        </w:rPr>
        <w:t>Фестивальдің демеушілері мен серіктестері арнайы жүлделер тағайындай алады.</w:t>
      </w:r>
    </w:p>
    <w:p w:rsidR="00FB7379" w:rsidRPr="005D215E" w:rsidRDefault="00FB7379" w:rsidP="00D02A10">
      <w:pPr>
        <w:tabs>
          <w:tab w:val="left" w:pos="426"/>
        </w:tabs>
        <w:spacing w:after="0" w:line="240" w:lineRule="auto"/>
        <w:jc w:val="both"/>
        <w:rPr>
          <w:rFonts w:ascii="Times New Roman" w:hAnsi="Times New Roman" w:cs="Times New Roman"/>
          <w:sz w:val="24"/>
          <w:szCs w:val="24"/>
          <w:lang w:val="kk-KZ"/>
        </w:rPr>
      </w:pPr>
    </w:p>
    <w:p w:rsidR="00FB7379" w:rsidRPr="00FC361F" w:rsidRDefault="00FB7379" w:rsidP="00D02A10">
      <w:pPr>
        <w:tabs>
          <w:tab w:val="left" w:pos="426"/>
        </w:tabs>
        <w:spacing w:after="0" w:line="240" w:lineRule="auto"/>
        <w:jc w:val="center"/>
        <w:rPr>
          <w:rFonts w:ascii="Times New Roman" w:hAnsi="Times New Roman" w:cs="Times New Roman"/>
          <w:b/>
          <w:sz w:val="24"/>
          <w:szCs w:val="24"/>
          <w:lang w:val="kk-KZ"/>
        </w:rPr>
      </w:pPr>
      <w:r w:rsidRPr="00FC361F">
        <w:rPr>
          <w:rFonts w:ascii="Times New Roman" w:hAnsi="Times New Roman" w:cs="Times New Roman"/>
          <w:b/>
          <w:sz w:val="24"/>
          <w:szCs w:val="24"/>
          <w:lang w:val="kk-KZ"/>
        </w:rPr>
        <w:t xml:space="preserve">12. </w:t>
      </w:r>
      <w:r w:rsidR="005D215E" w:rsidRPr="00FC361F">
        <w:rPr>
          <w:rFonts w:ascii="Times New Roman" w:hAnsi="Times New Roman" w:cs="Times New Roman"/>
          <w:b/>
          <w:sz w:val="24"/>
          <w:szCs w:val="24"/>
          <w:lang w:val="kk-KZ"/>
        </w:rPr>
        <w:t>Байланыс ақпараты</w:t>
      </w:r>
    </w:p>
    <w:p w:rsidR="00FB7379" w:rsidRPr="00FC361F" w:rsidRDefault="00FB7379" w:rsidP="00D02A10">
      <w:pPr>
        <w:tabs>
          <w:tab w:val="left" w:pos="426"/>
        </w:tabs>
        <w:spacing w:after="0" w:line="240" w:lineRule="auto"/>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Тел/факс:</w:t>
      </w:r>
      <w:r w:rsidR="00AC4E9B" w:rsidRPr="00FC361F">
        <w:rPr>
          <w:rFonts w:ascii="Times New Roman" w:hAnsi="Times New Roman" w:cs="Times New Roman"/>
          <w:sz w:val="24"/>
          <w:szCs w:val="24"/>
          <w:lang w:val="kk-KZ"/>
        </w:rPr>
        <w:t xml:space="preserve"> +7 (7212) 41 51 94, </w:t>
      </w:r>
      <w:r w:rsidR="00FC361F" w:rsidRPr="00FC361F">
        <w:rPr>
          <w:rFonts w:ascii="Times New Roman" w:hAnsi="Times New Roman" w:cs="Times New Roman"/>
          <w:sz w:val="24"/>
          <w:szCs w:val="24"/>
          <w:lang w:val="kk-KZ"/>
        </w:rPr>
        <w:t>ұялы тел.</w:t>
      </w:r>
      <w:r w:rsidR="00AC4E9B" w:rsidRPr="00FC361F">
        <w:rPr>
          <w:rFonts w:ascii="Times New Roman" w:hAnsi="Times New Roman" w:cs="Times New Roman"/>
          <w:sz w:val="24"/>
          <w:szCs w:val="24"/>
          <w:lang w:val="kk-KZ"/>
        </w:rPr>
        <w:t>: +7 776 251 04</w:t>
      </w:r>
      <w:r w:rsidRPr="00FC361F">
        <w:rPr>
          <w:rFonts w:ascii="Times New Roman" w:hAnsi="Times New Roman" w:cs="Times New Roman"/>
          <w:sz w:val="24"/>
          <w:szCs w:val="24"/>
          <w:lang w:val="kk-KZ"/>
        </w:rPr>
        <w:t xml:space="preserve"> </w:t>
      </w:r>
      <w:r w:rsidR="00AC4E9B" w:rsidRPr="00FC361F">
        <w:rPr>
          <w:rFonts w:ascii="Times New Roman" w:hAnsi="Times New Roman" w:cs="Times New Roman"/>
          <w:sz w:val="24"/>
          <w:szCs w:val="24"/>
          <w:lang w:val="kk-KZ"/>
        </w:rPr>
        <w:t>22. WhatsApp: +7 776 251 04 22</w:t>
      </w:r>
      <w:r w:rsidRPr="00FC361F">
        <w:rPr>
          <w:rFonts w:ascii="Times New Roman" w:hAnsi="Times New Roman" w:cs="Times New Roman"/>
          <w:sz w:val="24"/>
          <w:szCs w:val="24"/>
          <w:lang w:val="kk-KZ"/>
        </w:rPr>
        <w:t xml:space="preserve">. </w:t>
      </w:r>
    </w:p>
    <w:p w:rsidR="00A80004" w:rsidRPr="00D02A10" w:rsidRDefault="00FB7379" w:rsidP="00D02A10">
      <w:pPr>
        <w:tabs>
          <w:tab w:val="left" w:pos="426"/>
        </w:tabs>
        <w:spacing w:after="0" w:line="240" w:lineRule="auto"/>
        <w:jc w:val="both"/>
        <w:rPr>
          <w:rFonts w:ascii="Times New Roman" w:hAnsi="Times New Roman" w:cs="Times New Roman"/>
          <w:sz w:val="24"/>
          <w:szCs w:val="24"/>
          <w:lang w:val="kk-KZ"/>
        </w:rPr>
      </w:pPr>
      <w:r w:rsidRPr="00FC361F">
        <w:rPr>
          <w:rFonts w:ascii="Times New Roman" w:hAnsi="Times New Roman" w:cs="Times New Roman"/>
          <w:sz w:val="24"/>
          <w:szCs w:val="24"/>
          <w:lang w:val="kk-KZ"/>
        </w:rPr>
        <w:t xml:space="preserve">E-mail: </w:t>
      </w:r>
      <w:hyperlink r:id="rId9" w:history="1">
        <w:r w:rsidRPr="00FC361F">
          <w:rPr>
            <w:rStyle w:val="a6"/>
            <w:rFonts w:ascii="Times New Roman" w:hAnsi="Times New Roman" w:cs="Times New Roman"/>
            <w:color w:val="auto"/>
            <w:sz w:val="24"/>
            <w:szCs w:val="24"/>
            <w:lang w:val="kk-KZ"/>
          </w:rPr>
          <w:t>info@roboland.kz</w:t>
        </w:r>
      </w:hyperlink>
      <w:r w:rsidRPr="00FC361F">
        <w:rPr>
          <w:rFonts w:ascii="Times New Roman" w:hAnsi="Times New Roman" w:cs="Times New Roman"/>
          <w:sz w:val="24"/>
          <w:szCs w:val="24"/>
          <w:lang w:val="kk-KZ"/>
        </w:rPr>
        <w:t xml:space="preserve">. Сайт: </w:t>
      </w:r>
      <w:hyperlink r:id="rId10" w:history="1">
        <w:r w:rsidRPr="00FC361F">
          <w:rPr>
            <w:rStyle w:val="a6"/>
            <w:rFonts w:ascii="Times New Roman" w:hAnsi="Times New Roman" w:cs="Times New Roman"/>
            <w:color w:val="auto"/>
            <w:sz w:val="24"/>
            <w:szCs w:val="24"/>
            <w:lang w:val="kk-KZ"/>
          </w:rPr>
          <w:t>www.roboland.kz</w:t>
        </w:r>
      </w:hyperlink>
    </w:p>
    <w:p w:rsidR="00FB7379" w:rsidRPr="00D02A10" w:rsidRDefault="00FB7379"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A80004" w:rsidRPr="00D02A10" w:rsidRDefault="00A80004"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p w:rsidR="00356D37" w:rsidRPr="00D02A10" w:rsidRDefault="00356D37" w:rsidP="00D02A10">
      <w:pPr>
        <w:tabs>
          <w:tab w:val="left" w:pos="426"/>
        </w:tabs>
        <w:spacing w:after="0" w:line="240" w:lineRule="auto"/>
        <w:jc w:val="both"/>
        <w:rPr>
          <w:rFonts w:ascii="Times New Roman" w:hAnsi="Times New Roman" w:cs="Times New Roman"/>
          <w:sz w:val="24"/>
          <w:szCs w:val="24"/>
          <w:lang w:val="kk-KZ"/>
        </w:rPr>
      </w:pPr>
    </w:p>
    <w:sectPr w:rsidR="00356D37" w:rsidRPr="00D02A10" w:rsidSect="002A7291">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C0" w:rsidRDefault="00DA4AC0">
      <w:pPr>
        <w:spacing w:after="0" w:line="240" w:lineRule="auto"/>
      </w:pPr>
      <w:r>
        <w:separator/>
      </w:r>
    </w:p>
  </w:endnote>
  <w:endnote w:type="continuationSeparator" w:id="0">
    <w:p w:rsidR="00DA4AC0" w:rsidRDefault="00DA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556240"/>
      <w:docPartObj>
        <w:docPartGallery w:val="Page Numbers (Bottom of Page)"/>
        <w:docPartUnique/>
      </w:docPartObj>
    </w:sdtPr>
    <w:sdtEndPr/>
    <w:sdtContent>
      <w:p w:rsidR="00431E4F" w:rsidRDefault="00161364">
        <w:pPr>
          <w:pStyle w:val="a4"/>
          <w:jc w:val="center"/>
        </w:pPr>
        <w:r>
          <w:fldChar w:fldCharType="begin"/>
        </w:r>
        <w:r w:rsidR="00F660D4">
          <w:instrText>PAGE   \* MERGEFORMAT</w:instrText>
        </w:r>
        <w:r>
          <w:fldChar w:fldCharType="separate"/>
        </w:r>
        <w:r w:rsidR="000252B3">
          <w:rPr>
            <w:noProof/>
          </w:rPr>
          <w:t>3</w:t>
        </w:r>
        <w:r>
          <w:fldChar w:fldCharType="end"/>
        </w:r>
      </w:p>
    </w:sdtContent>
  </w:sdt>
  <w:p w:rsidR="00431E4F" w:rsidRDefault="000252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C0" w:rsidRDefault="00DA4AC0">
      <w:pPr>
        <w:spacing w:after="0" w:line="240" w:lineRule="auto"/>
      </w:pPr>
      <w:r>
        <w:separator/>
      </w:r>
    </w:p>
  </w:footnote>
  <w:footnote w:type="continuationSeparator" w:id="0">
    <w:p w:rsidR="00DA4AC0" w:rsidRDefault="00DA4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34F"/>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
    <w:nsid w:val="05082BB5"/>
    <w:multiLevelType w:val="hybridMultilevel"/>
    <w:tmpl w:val="0D9EB49C"/>
    <w:lvl w:ilvl="0" w:tplc="9610900E">
      <w:start w:val="1"/>
      <w:numFmt w:val="decimal"/>
      <w:suff w:val="space"/>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C5E"/>
    <w:multiLevelType w:val="multilevel"/>
    <w:tmpl w:val="6AEAEA80"/>
    <w:lvl w:ilvl="0">
      <w:start w:val="5"/>
      <w:numFmt w:val="decimal"/>
      <w:lvlText w:val="%1"/>
      <w:lvlJc w:val="left"/>
      <w:pPr>
        <w:ind w:left="517"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DF0D2B"/>
    <w:multiLevelType w:val="multilevel"/>
    <w:tmpl w:val="37481F46"/>
    <w:lvl w:ilvl="0">
      <w:start w:val="2"/>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63686A"/>
    <w:multiLevelType w:val="hybridMultilevel"/>
    <w:tmpl w:val="D536F80C"/>
    <w:lvl w:ilvl="0" w:tplc="0712890C">
      <w:start w:val="1"/>
      <w:numFmt w:val="decimal"/>
      <w:suff w:val="space"/>
      <w:lvlText w:val="8.%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C107B4"/>
    <w:multiLevelType w:val="multilevel"/>
    <w:tmpl w:val="61208316"/>
    <w:lvl w:ilvl="0">
      <w:start w:val="1"/>
      <w:numFmt w:val="decimal"/>
      <w:lvlText w:val="%1."/>
      <w:lvlJc w:val="left"/>
      <w:pPr>
        <w:ind w:left="720" w:hanging="360"/>
      </w:pPr>
      <w:rPr>
        <w:rFonts w:hint="default"/>
        <w:sz w:val="24"/>
        <w:szCs w:val="24"/>
        <w:lang w:val="kk-K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1F6C0E"/>
    <w:multiLevelType w:val="hybridMultilevel"/>
    <w:tmpl w:val="0AC8F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702C3B"/>
    <w:multiLevelType w:val="hybridMultilevel"/>
    <w:tmpl w:val="0BCAB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2C569F"/>
    <w:multiLevelType w:val="multilevel"/>
    <w:tmpl w:val="12D835C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F57B65"/>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0">
    <w:nsid w:val="188C6DD2"/>
    <w:multiLevelType w:val="hybridMultilevel"/>
    <w:tmpl w:val="A66884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304E6F"/>
    <w:multiLevelType w:val="hybridMultilevel"/>
    <w:tmpl w:val="EF727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7C7FE0"/>
    <w:multiLevelType w:val="hybridMultilevel"/>
    <w:tmpl w:val="1280F7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C412D9"/>
    <w:multiLevelType w:val="hybridMultilevel"/>
    <w:tmpl w:val="CE8EB6A8"/>
    <w:lvl w:ilvl="0" w:tplc="98125AC6">
      <w:start w:val="1"/>
      <w:numFmt w:val="decimal"/>
      <w:suff w:val="space"/>
      <w:lvlText w:val="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1E"/>
    <w:multiLevelType w:val="hybridMultilevel"/>
    <w:tmpl w:val="43D82BF6"/>
    <w:lvl w:ilvl="0" w:tplc="0446558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094E"/>
    <w:multiLevelType w:val="hybridMultilevel"/>
    <w:tmpl w:val="4C84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341326"/>
    <w:multiLevelType w:val="multilevel"/>
    <w:tmpl w:val="76644684"/>
    <w:lvl w:ilvl="0">
      <w:start w:val="4"/>
      <w:numFmt w:val="decimal"/>
      <w:lvlText w:val="%1"/>
      <w:lvlJc w:val="left"/>
      <w:pPr>
        <w:ind w:left="375" w:hanging="375"/>
      </w:pPr>
      <w:rPr>
        <w:rFonts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7">
    <w:nsid w:val="308E7D47"/>
    <w:multiLevelType w:val="multilevel"/>
    <w:tmpl w:val="69A40F26"/>
    <w:lvl w:ilvl="0">
      <w:start w:val="4"/>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983FCC"/>
    <w:multiLevelType w:val="multilevel"/>
    <w:tmpl w:val="7430BCC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2B27CC"/>
    <w:multiLevelType w:val="multilevel"/>
    <w:tmpl w:val="76EE1CEA"/>
    <w:lvl w:ilvl="0">
      <w:start w:val="1"/>
      <w:numFmt w:val="decimal"/>
      <w:lvlText w:val="%1."/>
      <w:lvlJc w:val="left"/>
      <w:pPr>
        <w:ind w:left="720" w:hanging="360"/>
      </w:pPr>
      <w:rPr>
        <w:rFonts w:hint="default"/>
        <w:sz w:val="28"/>
        <w:szCs w:val="28"/>
      </w:rPr>
    </w:lvl>
    <w:lvl w:ilvl="1">
      <w:start w:val="1"/>
      <w:numFmt w:val="decimal"/>
      <w:isLgl/>
      <w:lvlText w:val="%1.%2."/>
      <w:lvlJc w:val="left"/>
      <w:pPr>
        <w:ind w:left="454" w:hanging="9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9D18F5"/>
    <w:multiLevelType w:val="hybridMultilevel"/>
    <w:tmpl w:val="33E65228"/>
    <w:lvl w:ilvl="0" w:tplc="25CA083E">
      <w:start w:val="1"/>
      <w:numFmt w:val="decimal"/>
      <w:suff w:val="space"/>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507B18"/>
    <w:multiLevelType w:val="hybridMultilevel"/>
    <w:tmpl w:val="F7E81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667C08"/>
    <w:multiLevelType w:val="multilevel"/>
    <w:tmpl w:val="27ECF9F6"/>
    <w:lvl w:ilvl="0">
      <w:start w:val="10"/>
      <w:numFmt w:val="decimal"/>
      <w:lvlText w:val="%1."/>
      <w:lvlJc w:val="left"/>
      <w:pPr>
        <w:ind w:left="715" w:hanging="375"/>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23">
    <w:nsid w:val="49686327"/>
    <w:multiLevelType w:val="hybridMultilevel"/>
    <w:tmpl w:val="35742A62"/>
    <w:lvl w:ilvl="0" w:tplc="23804F6A">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228AC"/>
    <w:multiLevelType w:val="multilevel"/>
    <w:tmpl w:val="AE06AFB6"/>
    <w:lvl w:ilvl="0">
      <w:start w:val="5"/>
      <w:numFmt w:val="decimal"/>
      <w:lvlText w:val="%1."/>
      <w:lvlJc w:val="left"/>
      <w:pPr>
        <w:ind w:left="340" w:hanging="340"/>
      </w:pPr>
      <w:rPr>
        <w:rFonts w:hint="default"/>
      </w:rPr>
    </w:lvl>
    <w:lvl w:ilvl="1">
      <w:start w:val="1"/>
      <w:numFmt w:val="decimal"/>
      <w:lvlText w:val="%1.%2."/>
      <w:lvlJc w:val="left"/>
      <w:pPr>
        <w:ind w:left="454" w:hanging="454"/>
      </w:pPr>
      <w:rPr>
        <w:rFonts w:hint="default"/>
        <w:b w:val="0"/>
        <w:bCs/>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F03B3E"/>
    <w:multiLevelType w:val="multilevel"/>
    <w:tmpl w:val="FE800002"/>
    <w:lvl w:ilvl="0">
      <w:start w:val="4"/>
      <w:numFmt w:val="decimal"/>
      <w:lvlText w:val="%1."/>
      <w:lvlJc w:val="left"/>
      <w:pPr>
        <w:ind w:left="450" w:hanging="45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AD75F3"/>
    <w:multiLevelType w:val="multilevel"/>
    <w:tmpl w:val="87067672"/>
    <w:lvl w:ilvl="0">
      <w:start w:val="8"/>
      <w:numFmt w:val="decimal"/>
      <w:lvlText w:val="%1"/>
      <w:lvlJc w:val="left"/>
      <w:pPr>
        <w:ind w:left="375" w:hanging="375"/>
      </w:pPr>
      <w:rPr>
        <w:rFonts w:hint="default"/>
        <w:i w:val="0"/>
      </w:rPr>
    </w:lvl>
    <w:lvl w:ilvl="1">
      <w:start w:val="2"/>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7">
    <w:nsid w:val="4EE27960"/>
    <w:multiLevelType w:val="multilevel"/>
    <w:tmpl w:val="41AA6A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510155"/>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9">
    <w:nsid w:val="5F307308"/>
    <w:multiLevelType w:val="hybridMultilevel"/>
    <w:tmpl w:val="D952D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800B92"/>
    <w:multiLevelType w:val="multilevel"/>
    <w:tmpl w:val="334E8DFA"/>
    <w:lvl w:ilvl="0">
      <w:start w:val="1"/>
      <w:numFmt w:val="bullet"/>
      <w:lvlText w:val=""/>
      <w:lvlJc w:val="left"/>
      <w:pPr>
        <w:ind w:left="375" w:hanging="375"/>
      </w:pPr>
      <w:rPr>
        <w:rFonts w:ascii="Symbol" w:hAnsi="Symbol" w:hint="default"/>
      </w:rPr>
    </w:lvl>
    <w:lvl w:ilvl="1">
      <w:start w:val="1"/>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1">
    <w:nsid w:val="68B06B4E"/>
    <w:multiLevelType w:val="hybridMultilevel"/>
    <w:tmpl w:val="B40A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3C421C"/>
    <w:multiLevelType w:val="hybridMultilevel"/>
    <w:tmpl w:val="EB4EC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21355"/>
    <w:multiLevelType w:val="hybridMultilevel"/>
    <w:tmpl w:val="93E07D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E264D4"/>
    <w:multiLevelType w:val="hybridMultilevel"/>
    <w:tmpl w:val="5A4C6FC2"/>
    <w:lvl w:ilvl="0" w:tplc="461C1C8A">
      <w:start w:val="1"/>
      <w:numFmt w:val="decimal"/>
      <w:lvlText w:val="1.%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B100B3"/>
    <w:multiLevelType w:val="multilevel"/>
    <w:tmpl w:val="B50630A2"/>
    <w:lvl w:ilvl="0">
      <w:start w:val="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D647AE"/>
    <w:multiLevelType w:val="multilevel"/>
    <w:tmpl w:val="33E0A77A"/>
    <w:lvl w:ilvl="0">
      <w:start w:val="7"/>
      <w:numFmt w:val="decimal"/>
      <w:lvlText w:val="%1"/>
      <w:lvlJc w:val="left"/>
      <w:pPr>
        <w:ind w:left="375" w:hanging="375"/>
      </w:pPr>
      <w:rPr>
        <w:rFonts w:hint="default"/>
        <w:b/>
        <w:bCs/>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7">
    <w:nsid w:val="7CC61345"/>
    <w:multiLevelType w:val="multilevel"/>
    <w:tmpl w:val="EE6404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4"/>
  </w:num>
  <w:num w:numId="3">
    <w:abstractNumId w:val="3"/>
  </w:num>
  <w:num w:numId="4">
    <w:abstractNumId w:val="35"/>
  </w:num>
  <w:num w:numId="5">
    <w:abstractNumId w:val="10"/>
  </w:num>
  <w:num w:numId="6">
    <w:abstractNumId w:val="21"/>
  </w:num>
  <w:num w:numId="7">
    <w:abstractNumId w:val="25"/>
  </w:num>
  <w:num w:numId="8">
    <w:abstractNumId w:val="24"/>
  </w:num>
  <w:num w:numId="9">
    <w:abstractNumId w:val="12"/>
  </w:num>
  <w:num w:numId="10">
    <w:abstractNumId w:val="29"/>
  </w:num>
  <w:num w:numId="11">
    <w:abstractNumId w:val="14"/>
  </w:num>
  <w:num w:numId="12">
    <w:abstractNumId w:val="6"/>
  </w:num>
  <w:num w:numId="13">
    <w:abstractNumId w:val="11"/>
  </w:num>
  <w:num w:numId="14">
    <w:abstractNumId w:val="13"/>
  </w:num>
  <w:num w:numId="15">
    <w:abstractNumId w:val="4"/>
  </w:num>
  <w:num w:numId="16">
    <w:abstractNumId w:val="20"/>
  </w:num>
  <w:num w:numId="17">
    <w:abstractNumId w:val="1"/>
  </w:num>
  <w:num w:numId="18">
    <w:abstractNumId w:val="23"/>
  </w:num>
  <w:num w:numId="19">
    <w:abstractNumId w:val="7"/>
  </w:num>
  <w:num w:numId="20">
    <w:abstractNumId w:val="16"/>
  </w:num>
  <w:num w:numId="21">
    <w:abstractNumId w:val="2"/>
  </w:num>
  <w:num w:numId="22">
    <w:abstractNumId w:val="8"/>
  </w:num>
  <w:num w:numId="23">
    <w:abstractNumId w:val="26"/>
  </w:num>
  <w:num w:numId="24">
    <w:abstractNumId w:val="22"/>
  </w:num>
  <w:num w:numId="25">
    <w:abstractNumId w:val="5"/>
  </w:num>
  <w:num w:numId="26">
    <w:abstractNumId w:val="36"/>
  </w:num>
  <w:num w:numId="27">
    <w:abstractNumId w:val="18"/>
  </w:num>
  <w:num w:numId="28">
    <w:abstractNumId w:val="37"/>
  </w:num>
  <w:num w:numId="29">
    <w:abstractNumId w:val="31"/>
  </w:num>
  <w:num w:numId="30">
    <w:abstractNumId w:val="9"/>
  </w:num>
  <w:num w:numId="31">
    <w:abstractNumId w:val="0"/>
  </w:num>
  <w:num w:numId="32">
    <w:abstractNumId w:val="28"/>
  </w:num>
  <w:num w:numId="33">
    <w:abstractNumId w:val="30"/>
  </w:num>
  <w:num w:numId="34">
    <w:abstractNumId w:val="15"/>
  </w:num>
  <w:num w:numId="35">
    <w:abstractNumId w:val="32"/>
  </w:num>
  <w:num w:numId="36">
    <w:abstractNumId w:val="27"/>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83"/>
    <w:rsid w:val="00001774"/>
    <w:rsid w:val="00011739"/>
    <w:rsid w:val="00013A5D"/>
    <w:rsid w:val="0001709B"/>
    <w:rsid w:val="000252B3"/>
    <w:rsid w:val="00043457"/>
    <w:rsid w:val="0004471F"/>
    <w:rsid w:val="0004549D"/>
    <w:rsid w:val="00050AFD"/>
    <w:rsid w:val="00061B39"/>
    <w:rsid w:val="00066669"/>
    <w:rsid w:val="00087691"/>
    <w:rsid w:val="0009188F"/>
    <w:rsid w:val="000C3097"/>
    <w:rsid w:val="000C61DD"/>
    <w:rsid w:val="000D1BD0"/>
    <w:rsid w:val="000E0671"/>
    <w:rsid w:val="000F0780"/>
    <w:rsid w:val="00105BE0"/>
    <w:rsid w:val="00112DA2"/>
    <w:rsid w:val="00116382"/>
    <w:rsid w:val="001214BE"/>
    <w:rsid w:val="00127D4C"/>
    <w:rsid w:val="00150941"/>
    <w:rsid w:val="00161364"/>
    <w:rsid w:val="00164B6B"/>
    <w:rsid w:val="00166FE7"/>
    <w:rsid w:val="00170C5A"/>
    <w:rsid w:val="00176E8A"/>
    <w:rsid w:val="00182767"/>
    <w:rsid w:val="00196093"/>
    <w:rsid w:val="001B5CB9"/>
    <w:rsid w:val="001B6CDB"/>
    <w:rsid w:val="00216C83"/>
    <w:rsid w:val="002173E5"/>
    <w:rsid w:val="00222F3E"/>
    <w:rsid w:val="002271E5"/>
    <w:rsid w:val="00233CFD"/>
    <w:rsid w:val="002503C6"/>
    <w:rsid w:val="0025124A"/>
    <w:rsid w:val="0026141A"/>
    <w:rsid w:val="0026186B"/>
    <w:rsid w:val="002741C5"/>
    <w:rsid w:val="002764AB"/>
    <w:rsid w:val="0028499C"/>
    <w:rsid w:val="00285261"/>
    <w:rsid w:val="0028592B"/>
    <w:rsid w:val="00287AA6"/>
    <w:rsid w:val="00294BB4"/>
    <w:rsid w:val="002A08A0"/>
    <w:rsid w:val="002A5FA0"/>
    <w:rsid w:val="002A7291"/>
    <w:rsid w:val="002A7877"/>
    <w:rsid w:val="002B3F3D"/>
    <w:rsid w:val="002C0469"/>
    <w:rsid w:val="002D1085"/>
    <w:rsid w:val="002D4039"/>
    <w:rsid w:val="002D5A56"/>
    <w:rsid w:val="002F02FD"/>
    <w:rsid w:val="00301ABC"/>
    <w:rsid w:val="00304438"/>
    <w:rsid w:val="00310F89"/>
    <w:rsid w:val="003233E0"/>
    <w:rsid w:val="00325C52"/>
    <w:rsid w:val="0033185B"/>
    <w:rsid w:val="00332587"/>
    <w:rsid w:val="00355EE2"/>
    <w:rsid w:val="00356D37"/>
    <w:rsid w:val="00357B69"/>
    <w:rsid w:val="00364598"/>
    <w:rsid w:val="00370994"/>
    <w:rsid w:val="003757FF"/>
    <w:rsid w:val="00385B15"/>
    <w:rsid w:val="00392ED4"/>
    <w:rsid w:val="003A336C"/>
    <w:rsid w:val="003A7F83"/>
    <w:rsid w:val="003B0A4D"/>
    <w:rsid w:val="003C1039"/>
    <w:rsid w:val="003C41FF"/>
    <w:rsid w:val="003D7685"/>
    <w:rsid w:val="004004C3"/>
    <w:rsid w:val="00405E57"/>
    <w:rsid w:val="00407C87"/>
    <w:rsid w:val="004144FE"/>
    <w:rsid w:val="00420FB0"/>
    <w:rsid w:val="0042760A"/>
    <w:rsid w:val="00431306"/>
    <w:rsid w:val="00433E1B"/>
    <w:rsid w:val="00447DA5"/>
    <w:rsid w:val="004739B8"/>
    <w:rsid w:val="0048196A"/>
    <w:rsid w:val="00483765"/>
    <w:rsid w:val="00483C1A"/>
    <w:rsid w:val="00490A5F"/>
    <w:rsid w:val="004A2E9E"/>
    <w:rsid w:val="004B3CD9"/>
    <w:rsid w:val="004C2934"/>
    <w:rsid w:val="004C7EDA"/>
    <w:rsid w:val="004D6281"/>
    <w:rsid w:val="004F05B5"/>
    <w:rsid w:val="004F73C3"/>
    <w:rsid w:val="005023E0"/>
    <w:rsid w:val="005136FD"/>
    <w:rsid w:val="00521A8E"/>
    <w:rsid w:val="00525FAB"/>
    <w:rsid w:val="005304AF"/>
    <w:rsid w:val="00535B93"/>
    <w:rsid w:val="0053607D"/>
    <w:rsid w:val="00537247"/>
    <w:rsid w:val="00537943"/>
    <w:rsid w:val="00550889"/>
    <w:rsid w:val="0056030D"/>
    <w:rsid w:val="00560CD4"/>
    <w:rsid w:val="00565590"/>
    <w:rsid w:val="005659A6"/>
    <w:rsid w:val="00586791"/>
    <w:rsid w:val="005964D1"/>
    <w:rsid w:val="005B2811"/>
    <w:rsid w:val="005C2B94"/>
    <w:rsid w:val="005C46C8"/>
    <w:rsid w:val="005C6D9E"/>
    <w:rsid w:val="005D0E12"/>
    <w:rsid w:val="005D215E"/>
    <w:rsid w:val="005F12D3"/>
    <w:rsid w:val="005F426B"/>
    <w:rsid w:val="00601BFF"/>
    <w:rsid w:val="00604486"/>
    <w:rsid w:val="006065EA"/>
    <w:rsid w:val="006215BF"/>
    <w:rsid w:val="00621A0D"/>
    <w:rsid w:val="00633026"/>
    <w:rsid w:val="006334D2"/>
    <w:rsid w:val="00641867"/>
    <w:rsid w:val="006450B2"/>
    <w:rsid w:val="00666A01"/>
    <w:rsid w:val="0067037E"/>
    <w:rsid w:val="00680AA0"/>
    <w:rsid w:val="00690E23"/>
    <w:rsid w:val="006919E9"/>
    <w:rsid w:val="006956D5"/>
    <w:rsid w:val="006A5D45"/>
    <w:rsid w:val="006B3DBF"/>
    <w:rsid w:val="006B40FA"/>
    <w:rsid w:val="006C7446"/>
    <w:rsid w:val="006E5EA5"/>
    <w:rsid w:val="00712594"/>
    <w:rsid w:val="00714114"/>
    <w:rsid w:val="007230B1"/>
    <w:rsid w:val="00753C8A"/>
    <w:rsid w:val="0075645B"/>
    <w:rsid w:val="00776916"/>
    <w:rsid w:val="00776B06"/>
    <w:rsid w:val="00780F28"/>
    <w:rsid w:val="00785290"/>
    <w:rsid w:val="0079271F"/>
    <w:rsid w:val="007B73B8"/>
    <w:rsid w:val="007C177E"/>
    <w:rsid w:val="007C42B0"/>
    <w:rsid w:val="007E3423"/>
    <w:rsid w:val="007E3DDE"/>
    <w:rsid w:val="0081564E"/>
    <w:rsid w:val="0082036A"/>
    <w:rsid w:val="00820946"/>
    <w:rsid w:val="0082204A"/>
    <w:rsid w:val="008329AA"/>
    <w:rsid w:val="00832A93"/>
    <w:rsid w:val="00835258"/>
    <w:rsid w:val="00855A9D"/>
    <w:rsid w:val="00857083"/>
    <w:rsid w:val="008623CC"/>
    <w:rsid w:val="00875560"/>
    <w:rsid w:val="00884036"/>
    <w:rsid w:val="0089034A"/>
    <w:rsid w:val="00892739"/>
    <w:rsid w:val="008B1B1F"/>
    <w:rsid w:val="008C68A7"/>
    <w:rsid w:val="008D389D"/>
    <w:rsid w:val="008D3CBE"/>
    <w:rsid w:val="008E5EE4"/>
    <w:rsid w:val="008F461F"/>
    <w:rsid w:val="008F4AF6"/>
    <w:rsid w:val="00900256"/>
    <w:rsid w:val="00902DA3"/>
    <w:rsid w:val="0091259F"/>
    <w:rsid w:val="009161C5"/>
    <w:rsid w:val="00922201"/>
    <w:rsid w:val="00925ADF"/>
    <w:rsid w:val="0094391E"/>
    <w:rsid w:val="0096245E"/>
    <w:rsid w:val="009720B7"/>
    <w:rsid w:val="00975AC1"/>
    <w:rsid w:val="0098060A"/>
    <w:rsid w:val="00987610"/>
    <w:rsid w:val="0099122C"/>
    <w:rsid w:val="00992717"/>
    <w:rsid w:val="009A0BCB"/>
    <w:rsid w:val="009A2623"/>
    <w:rsid w:val="009A47A2"/>
    <w:rsid w:val="009B65EA"/>
    <w:rsid w:val="009C16F1"/>
    <w:rsid w:val="009C68EA"/>
    <w:rsid w:val="009D0B0B"/>
    <w:rsid w:val="009E43D4"/>
    <w:rsid w:val="009E4A3B"/>
    <w:rsid w:val="009F47BD"/>
    <w:rsid w:val="009F64C8"/>
    <w:rsid w:val="00A03577"/>
    <w:rsid w:val="00A045AB"/>
    <w:rsid w:val="00A2091C"/>
    <w:rsid w:val="00A22738"/>
    <w:rsid w:val="00A4144D"/>
    <w:rsid w:val="00A41806"/>
    <w:rsid w:val="00A42BC7"/>
    <w:rsid w:val="00A460EF"/>
    <w:rsid w:val="00A50364"/>
    <w:rsid w:val="00A5179C"/>
    <w:rsid w:val="00A5659B"/>
    <w:rsid w:val="00A70E56"/>
    <w:rsid w:val="00A719B4"/>
    <w:rsid w:val="00A72856"/>
    <w:rsid w:val="00A80004"/>
    <w:rsid w:val="00A866EA"/>
    <w:rsid w:val="00AA4276"/>
    <w:rsid w:val="00AB17D8"/>
    <w:rsid w:val="00AC2F6C"/>
    <w:rsid w:val="00AC4E9B"/>
    <w:rsid w:val="00AC7456"/>
    <w:rsid w:val="00AC766B"/>
    <w:rsid w:val="00AD6085"/>
    <w:rsid w:val="00AD786E"/>
    <w:rsid w:val="00AE39CC"/>
    <w:rsid w:val="00AF76CB"/>
    <w:rsid w:val="00B05D2E"/>
    <w:rsid w:val="00B05E48"/>
    <w:rsid w:val="00B10427"/>
    <w:rsid w:val="00B14D9B"/>
    <w:rsid w:val="00B14ED6"/>
    <w:rsid w:val="00B21FCE"/>
    <w:rsid w:val="00B27EF5"/>
    <w:rsid w:val="00B37148"/>
    <w:rsid w:val="00B45A3C"/>
    <w:rsid w:val="00B51DBD"/>
    <w:rsid w:val="00B55621"/>
    <w:rsid w:val="00B64A7A"/>
    <w:rsid w:val="00B72034"/>
    <w:rsid w:val="00B87BAE"/>
    <w:rsid w:val="00B94B58"/>
    <w:rsid w:val="00BA0298"/>
    <w:rsid w:val="00BB5B09"/>
    <w:rsid w:val="00BD7FAC"/>
    <w:rsid w:val="00BE5801"/>
    <w:rsid w:val="00BE6E87"/>
    <w:rsid w:val="00BF1B7A"/>
    <w:rsid w:val="00BF7A5B"/>
    <w:rsid w:val="00C1512C"/>
    <w:rsid w:val="00C17831"/>
    <w:rsid w:val="00C21204"/>
    <w:rsid w:val="00C24792"/>
    <w:rsid w:val="00C340AB"/>
    <w:rsid w:val="00C34868"/>
    <w:rsid w:val="00C41756"/>
    <w:rsid w:val="00C534C5"/>
    <w:rsid w:val="00C573DA"/>
    <w:rsid w:val="00C70D3C"/>
    <w:rsid w:val="00C813D1"/>
    <w:rsid w:val="00C83F0F"/>
    <w:rsid w:val="00CB6316"/>
    <w:rsid w:val="00CB6DBB"/>
    <w:rsid w:val="00CC5DED"/>
    <w:rsid w:val="00CD5B5B"/>
    <w:rsid w:val="00CD62B2"/>
    <w:rsid w:val="00CE0FAC"/>
    <w:rsid w:val="00CF6BA8"/>
    <w:rsid w:val="00CF7E86"/>
    <w:rsid w:val="00D01460"/>
    <w:rsid w:val="00D02A10"/>
    <w:rsid w:val="00D13431"/>
    <w:rsid w:val="00D1528C"/>
    <w:rsid w:val="00D15CA2"/>
    <w:rsid w:val="00D2441A"/>
    <w:rsid w:val="00D27791"/>
    <w:rsid w:val="00D31A3A"/>
    <w:rsid w:val="00D3496A"/>
    <w:rsid w:val="00D351EC"/>
    <w:rsid w:val="00D35692"/>
    <w:rsid w:val="00D35788"/>
    <w:rsid w:val="00D35BD5"/>
    <w:rsid w:val="00D35E4C"/>
    <w:rsid w:val="00D438B9"/>
    <w:rsid w:val="00D43BF1"/>
    <w:rsid w:val="00D46570"/>
    <w:rsid w:val="00D566F9"/>
    <w:rsid w:val="00D65708"/>
    <w:rsid w:val="00DA3C44"/>
    <w:rsid w:val="00DA3E1B"/>
    <w:rsid w:val="00DA4AC0"/>
    <w:rsid w:val="00DC51BA"/>
    <w:rsid w:val="00DD1A45"/>
    <w:rsid w:val="00DD3BA8"/>
    <w:rsid w:val="00DD52C8"/>
    <w:rsid w:val="00DE6A38"/>
    <w:rsid w:val="00E06836"/>
    <w:rsid w:val="00E13881"/>
    <w:rsid w:val="00E13EDB"/>
    <w:rsid w:val="00E16EF8"/>
    <w:rsid w:val="00E209CD"/>
    <w:rsid w:val="00E37CCB"/>
    <w:rsid w:val="00E45A21"/>
    <w:rsid w:val="00E46548"/>
    <w:rsid w:val="00E475B8"/>
    <w:rsid w:val="00E50C96"/>
    <w:rsid w:val="00E52EFA"/>
    <w:rsid w:val="00E710DB"/>
    <w:rsid w:val="00E74334"/>
    <w:rsid w:val="00E778E5"/>
    <w:rsid w:val="00EA3D02"/>
    <w:rsid w:val="00EB26BB"/>
    <w:rsid w:val="00EB6790"/>
    <w:rsid w:val="00EB7A07"/>
    <w:rsid w:val="00EC1179"/>
    <w:rsid w:val="00EC6811"/>
    <w:rsid w:val="00EE7EF2"/>
    <w:rsid w:val="00EF0B9A"/>
    <w:rsid w:val="00EF7689"/>
    <w:rsid w:val="00F0514D"/>
    <w:rsid w:val="00F1791F"/>
    <w:rsid w:val="00F22D86"/>
    <w:rsid w:val="00F24F58"/>
    <w:rsid w:val="00F45D88"/>
    <w:rsid w:val="00F660D4"/>
    <w:rsid w:val="00F67F6E"/>
    <w:rsid w:val="00F736F9"/>
    <w:rsid w:val="00F81214"/>
    <w:rsid w:val="00F81579"/>
    <w:rsid w:val="00F85967"/>
    <w:rsid w:val="00F9268E"/>
    <w:rsid w:val="00F97116"/>
    <w:rsid w:val="00FB7379"/>
    <w:rsid w:val="00FC361F"/>
    <w:rsid w:val="00FC6ACE"/>
    <w:rsid w:val="00FD4527"/>
    <w:rsid w:val="00FE7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83"/>
    <w:pPr>
      <w:ind w:left="720"/>
      <w:contextualSpacing/>
    </w:pPr>
  </w:style>
  <w:style w:type="paragraph" w:styleId="a4">
    <w:name w:val="footer"/>
    <w:basedOn w:val="a"/>
    <w:link w:val="a5"/>
    <w:uiPriority w:val="99"/>
    <w:unhideWhenUsed/>
    <w:rsid w:val="00216C8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16C83"/>
    <w:rPr>
      <w:rFonts w:eastAsiaTheme="minorEastAsia"/>
      <w:lang w:eastAsia="ru-RU"/>
    </w:rPr>
  </w:style>
  <w:style w:type="character" w:styleId="a6">
    <w:name w:val="Hyperlink"/>
    <w:basedOn w:val="a0"/>
    <w:uiPriority w:val="99"/>
    <w:unhideWhenUsed/>
    <w:rsid w:val="00216C83"/>
    <w:rPr>
      <w:color w:val="0563C1" w:themeColor="hyperlink"/>
      <w:u w:val="single"/>
    </w:rPr>
  </w:style>
  <w:style w:type="character" w:styleId="a7">
    <w:name w:val="annotation reference"/>
    <w:basedOn w:val="a0"/>
    <w:uiPriority w:val="99"/>
    <w:semiHidden/>
    <w:unhideWhenUsed/>
    <w:rsid w:val="002A5FA0"/>
    <w:rPr>
      <w:sz w:val="16"/>
      <w:szCs w:val="16"/>
    </w:rPr>
  </w:style>
  <w:style w:type="paragraph" w:styleId="a8">
    <w:name w:val="annotation text"/>
    <w:basedOn w:val="a"/>
    <w:link w:val="a9"/>
    <w:uiPriority w:val="99"/>
    <w:semiHidden/>
    <w:unhideWhenUsed/>
    <w:rsid w:val="002A5FA0"/>
    <w:pPr>
      <w:spacing w:line="240" w:lineRule="auto"/>
    </w:pPr>
    <w:rPr>
      <w:sz w:val="20"/>
      <w:szCs w:val="20"/>
    </w:rPr>
  </w:style>
  <w:style w:type="character" w:customStyle="1" w:styleId="a9">
    <w:name w:val="Текст примечания Знак"/>
    <w:basedOn w:val="a0"/>
    <w:link w:val="a8"/>
    <w:uiPriority w:val="99"/>
    <w:semiHidden/>
    <w:rsid w:val="002A5FA0"/>
    <w:rPr>
      <w:rFonts w:eastAsiaTheme="minorEastAsia"/>
      <w:sz w:val="20"/>
      <w:szCs w:val="20"/>
      <w:lang w:eastAsia="ru-RU"/>
    </w:rPr>
  </w:style>
  <w:style w:type="paragraph" w:styleId="aa">
    <w:name w:val="annotation subject"/>
    <w:basedOn w:val="a8"/>
    <w:next w:val="a8"/>
    <w:link w:val="ab"/>
    <w:uiPriority w:val="99"/>
    <w:semiHidden/>
    <w:unhideWhenUsed/>
    <w:rsid w:val="002A5FA0"/>
    <w:rPr>
      <w:b/>
      <w:bCs/>
    </w:rPr>
  </w:style>
  <w:style w:type="character" w:customStyle="1" w:styleId="ab">
    <w:name w:val="Тема примечания Знак"/>
    <w:basedOn w:val="a9"/>
    <w:link w:val="aa"/>
    <w:uiPriority w:val="99"/>
    <w:semiHidden/>
    <w:rsid w:val="002A5FA0"/>
    <w:rPr>
      <w:rFonts w:eastAsiaTheme="minorEastAsia"/>
      <w:b/>
      <w:bCs/>
      <w:sz w:val="20"/>
      <w:szCs w:val="20"/>
      <w:lang w:eastAsia="ru-RU"/>
    </w:rPr>
  </w:style>
  <w:style w:type="paragraph" w:styleId="ac">
    <w:name w:val="Balloon Text"/>
    <w:basedOn w:val="a"/>
    <w:link w:val="ad"/>
    <w:uiPriority w:val="99"/>
    <w:semiHidden/>
    <w:unhideWhenUsed/>
    <w:rsid w:val="002A5F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A5FA0"/>
    <w:rPr>
      <w:rFonts w:ascii="Segoe UI" w:eastAsiaTheme="minorEastAsia" w:hAnsi="Segoe UI" w:cs="Segoe UI"/>
      <w:sz w:val="18"/>
      <w:szCs w:val="18"/>
      <w:lang w:eastAsia="ru-RU"/>
    </w:rPr>
  </w:style>
  <w:style w:type="character" w:customStyle="1" w:styleId="1">
    <w:name w:val="Неразрешенное упоминание1"/>
    <w:basedOn w:val="a0"/>
    <w:uiPriority w:val="99"/>
    <w:semiHidden/>
    <w:unhideWhenUsed/>
    <w:rsid w:val="00D15CA2"/>
    <w:rPr>
      <w:color w:val="605E5C"/>
      <w:shd w:val="clear" w:color="auto" w:fill="E1DFDD"/>
    </w:rPr>
  </w:style>
  <w:style w:type="paragraph" w:styleId="HTML">
    <w:name w:val="HTML Preformatted"/>
    <w:basedOn w:val="a"/>
    <w:link w:val="HTML0"/>
    <w:uiPriority w:val="99"/>
    <w:semiHidden/>
    <w:unhideWhenUsed/>
    <w:rsid w:val="0078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5290"/>
    <w:rPr>
      <w:rFonts w:ascii="Courier New" w:eastAsia="Times New Roman" w:hAnsi="Courier New" w:cs="Courier New"/>
      <w:sz w:val="20"/>
      <w:szCs w:val="20"/>
      <w:lang w:eastAsia="ru-RU"/>
    </w:rPr>
  </w:style>
  <w:style w:type="character" w:customStyle="1" w:styleId="translation-word">
    <w:name w:val="translation-word"/>
    <w:basedOn w:val="a0"/>
    <w:rsid w:val="00785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83"/>
    <w:pPr>
      <w:ind w:left="720"/>
      <w:contextualSpacing/>
    </w:pPr>
  </w:style>
  <w:style w:type="paragraph" w:styleId="a4">
    <w:name w:val="footer"/>
    <w:basedOn w:val="a"/>
    <w:link w:val="a5"/>
    <w:uiPriority w:val="99"/>
    <w:unhideWhenUsed/>
    <w:rsid w:val="00216C8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16C83"/>
    <w:rPr>
      <w:rFonts w:eastAsiaTheme="minorEastAsia"/>
      <w:lang w:eastAsia="ru-RU"/>
    </w:rPr>
  </w:style>
  <w:style w:type="character" w:styleId="a6">
    <w:name w:val="Hyperlink"/>
    <w:basedOn w:val="a0"/>
    <w:uiPriority w:val="99"/>
    <w:unhideWhenUsed/>
    <w:rsid w:val="00216C83"/>
    <w:rPr>
      <w:color w:val="0563C1" w:themeColor="hyperlink"/>
      <w:u w:val="single"/>
    </w:rPr>
  </w:style>
  <w:style w:type="character" w:styleId="a7">
    <w:name w:val="annotation reference"/>
    <w:basedOn w:val="a0"/>
    <w:uiPriority w:val="99"/>
    <w:semiHidden/>
    <w:unhideWhenUsed/>
    <w:rsid w:val="002A5FA0"/>
    <w:rPr>
      <w:sz w:val="16"/>
      <w:szCs w:val="16"/>
    </w:rPr>
  </w:style>
  <w:style w:type="paragraph" w:styleId="a8">
    <w:name w:val="annotation text"/>
    <w:basedOn w:val="a"/>
    <w:link w:val="a9"/>
    <w:uiPriority w:val="99"/>
    <w:semiHidden/>
    <w:unhideWhenUsed/>
    <w:rsid w:val="002A5FA0"/>
    <w:pPr>
      <w:spacing w:line="240" w:lineRule="auto"/>
    </w:pPr>
    <w:rPr>
      <w:sz w:val="20"/>
      <w:szCs w:val="20"/>
    </w:rPr>
  </w:style>
  <w:style w:type="character" w:customStyle="1" w:styleId="a9">
    <w:name w:val="Текст примечания Знак"/>
    <w:basedOn w:val="a0"/>
    <w:link w:val="a8"/>
    <w:uiPriority w:val="99"/>
    <w:semiHidden/>
    <w:rsid w:val="002A5FA0"/>
    <w:rPr>
      <w:rFonts w:eastAsiaTheme="minorEastAsia"/>
      <w:sz w:val="20"/>
      <w:szCs w:val="20"/>
      <w:lang w:eastAsia="ru-RU"/>
    </w:rPr>
  </w:style>
  <w:style w:type="paragraph" w:styleId="aa">
    <w:name w:val="annotation subject"/>
    <w:basedOn w:val="a8"/>
    <w:next w:val="a8"/>
    <w:link w:val="ab"/>
    <w:uiPriority w:val="99"/>
    <w:semiHidden/>
    <w:unhideWhenUsed/>
    <w:rsid w:val="002A5FA0"/>
    <w:rPr>
      <w:b/>
      <w:bCs/>
    </w:rPr>
  </w:style>
  <w:style w:type="character" w:customStyle="1" w:styleId="ab">
    <w:name w:val="Тема примечания Знак"/>
    <w:basedOn w:val="a9"/>
    <w:link w:val="aa"/>
    <w:uiPriority w:val="99"/>
    <w:semiHidden/>
    <w:rsid w:val="002A5FA0"/>
    <w:rPr>
      <w:rFonts w:eastAsiaTheme="minorEastAsia"/>
      <w:b/>
      <w:bCs/>
      <w:sz w:val="20"/>
      <w:szCs w:val="20"/>
      <w:lang w:eastAsia="ru-RU"/>
    </w:rPr>
  </w:style>
  <w:style w:type="paragraph" w:styleId="ac">
    <w:name w:val="Balloon Text"/>
    <w:basedOn w:val="a"/>
    <w:link w:val="ad"/>
    <w:uiPriority w:val="99"/>
    <w:semiHidden/>
    <w:unhideWhenUsed/>
    <w:rsid w:val="002A5F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A5FA0"/>
    <w:rPr>
      <w:rFonts w:ascii="Segoe UI" w:eastAsiaTheme="minorEastAsia" w:hAnsi="Segoe UI" w:cs="Segoe UI"/>
      <w:sz w:val="18"/>
      <w:szCs w:val="18"/>
      <w:lang w:eastAsia="ru-RU"/>
    </w:rPr>
  </w:style>
  <w:style w:type="character" w:customStyle="1" w:styleId="1">
    <w:name w:val="Неразрешенное упоминание1"/>
    <w:basedOn w:val="a0"/>
    <w:uiPriority w:val="99"/>
    <w:semiHidden/>
    <w:unhideWhenUsed/>
    <w:rsid w:val="00D15CA2"/>
    <w:rPr>
      <w:color w:val="605E5C"/>
      <w:shd w:val="clear" w:color="auto" w:fill="E1DFDD"/>
    </w:rPr>
  </w:style>
  <w:style w:type="paragraph" w:styleId="HTML">
    <w:name w:val="HTML Preformatted"/>
    <w:basedOn w:val="a"/>
    <w:link w:val="HTML0"/>
    <w:uiPriority w:val="99"/>
    <w:semiHidden/>
    <w:unhideWhenUsed/>
    <w:rsid w:val="0078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5290"/>
    <w:rPr>
      <w:rFonts w:ascii="Courier New" w:eastAsia="Times New Roman" w:hAnsi="Courier New" w:cs="Courier New"/>
      <w:sz w:val="20"/>
      <w:szCs w:val="20"/>
      <w:lang w:eastAsia="ru-RU"/>
    </w:rPr>
  </w:style>
  <w:style w:type="character" w:customStyle="1" w:styleId="translation-word">
    <w:name w:val="translation-word"/>
    <w:basedOn w:val="a0"/>
    <w:rsid w:val="0078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7926">
      <w:bodyDiv w:val="1"/>
      <w:marLeft w:val="0"/>
      <w:marRight w:val="0"/>
      <w:marTop w:val="0"/>
      <w:marBottom w:val="0"/>
      <w:divBdr>
        <w:top w:val="none" w:sz="0" w:space="0" w:color="auto"/>
        <w:left w:val="none" w:sz="0" w:space="0" w:color="auto"/>
        <w:bottom w:val="none" w:sz="0" w:space="0" w:color="auto"/>
        <w:right w:val="none" w:sz="0" w:space="0" w:color="auto"/>
      </w:divBdr>
    </w:div>
    <w:div w:id="17459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lan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boland.kz" TargetMode="External"/><Relationship Id="rId4" Type="http://schemas.openxmlformats.org/officeDocument/2006/relationships/settings" Target="settings.xml"/><Relationship Id="rId9" Type="http://schemas.openxmlformats.org/officeDocument/2006/relationships/hyperlink" Target="mailto:info@robolan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UMC 309</cp:lastModifiedBy>
  <cp:revision>2</cp:revision>
  <dcterms:created xsi:type="dcterms:W3CDTF">2022-10-27T11:15:00Z</dcterms:created>
  <dcterms:modified xsi:type="dcterms:W3CDTF">2022-10-27T11:15:00Z</dcterms:modified>
</cp:coreProperties>
</file>